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4CF8E" w14:textId="6F4365CF" w:rsidR="00D30764" w:rsidRPr="0063712D" w:rsidRDefault="00D30764" w:rsidP="00D30764">
      <w:pPr>
        <w:pStyle w:val="Heading2"/>
        <w:rPr>
          <w:rFonts w:asciiTheme="majorHAnsi" w:hAnsiTheme="majorHAnsi" w:cstheme="majorHAnsi"/>
        </w:rPr>
      </w:pPr>
      <w:bookmarkStart w:id="0" w:name="_Toc96004451"/>
      <w:bookmarkStart w:id="1" w:name="_Toc96099003"/>
      <w:bookmarkStart w:id="2" w:name="_Toc96340681"/>
      <w:r w:rsidRPr="0063712D">
        <w:rPr>
          <w:rFonts w:asciiTheme="majorHAnsi" w:hAnsiTheme="majorHAnsi" w:cstheme="majorHAnsi"/>
        </w:rPr>
        <w:t>Closure of course due to high winds</w:t>
      </w:r>
      <w:bookmarkEnd w:id="0"/>
      <w:bookmarkEnd w:id="1"/>
      <w:bookmarkEnd w:id="2"/>
    </w:p>
    <w:p w14:paraId="192430DC" w14:textId="5C0142AC" w:rsidR="00406ECE" w:rsidRDefault="00406ECE" w:rsidP="00406ECE">
      <w:pPr>
        <w:pStyle w:val="NoSpacing"/>
        <w:spacing w:after="120"/>
        <w:rPr>
          <w:rFonts w:ascii="Arial" w:hAnsi="Arial" w:cs="Arial"/>
          <w:sz w:val="20"/>
          <w:szCs w:val="20"/>
          <w:lang w:val="en-US"/>
        </w:rPr>
      </w:pPr>
      <w:r w:rsidRPr="002311FC">
        <w:rPr>
          <w:rFonts w:ascii="Arial" w:hAnsi="Arial" w:cs="Arial"/>
          <w:sz w:val="20"/>
          <w:szCs w:val="20"/>
          <w:lang w:val="en-US"/>
        </w:rPr>
        <w:t xml:space="preserve">The club has a duty of care to all users of the course and as such has a clear policy regarding </w:t>
      </w:r>
      <w:r w:rsidR="002B5582">
        <w:rPr>
          <w:rFonts w:ascii="Arial" w:hAnsi="Arial" w:cs="Arial"/>
          <w:sz w:val="20"/>
          <w:szCs w:val="20"/>
          <w:lang w:val="en-US"/>
        </w:rPr>
        <w:t xml:space="preserve">course closure and </w:t>
      </w:r>
      <w:r w:rsidRPr="002311FC">
        <w:rPr>
          <w:rFonts w:ascii="Arial" w:hAnsi="Arial" w:cs="Arial"/>
          <w:sz w:val="20"/>
          <w:szCs w:val="20"/>
          <w:lang w:val="en-US"/>
        </w:rPr>
        <w:t xml:space="preserve">the discontinuation of play due to </w:t>
      </w:r>
      <w:r>
        <w:rPr>
          <w:rFonts w:ascii="Arial" w:hAnsi="Arial" w:cs="Arial"/>
          <w:sz w:val="20"/>
          <w:szCs w:val="20"/>
          <w:lang w:val="en-US"/>
        </w:rPr>
        <w:t>high winds.</w:t>
      </w:r>
    </w:p>
    <w:p w14:paraId="55684AFC" w14:textId="4765F9CF" w:rsidR="00406ECE" w:rsidRPr="002311FC" w:rsidRDefault="00406ECE" w:rsidP="00406ECE">
      <w:pPr>
        <w:pStyle w:val="NoSpacing"/>
        <w:spacing w:after="120"/>
        <w:rPr>
          <w:rFonts w:ascii="Arial" w:hAnsi="Arial" w:cs="Arial"/>
          <w:sz w:val="20"/>
          <w:szCs w:val="20"/>
          <w:lang w:val="en-US"/>
        </w:rPr>
      </w:pPr>
      <w:r>
        <w:rPr>
          <w:rFonts w:ascii="Arial" w:hAnsi="Arial" w:cs="Arial"/>
          <w:sz w:val="20"/>
          <w:szCs w:val="20"/>
          <w:lang w:val="en-US"/>
        </w:rPr>
        <w:t>Golfing in high winds presents significant risk to all users of the course, from being struck by flying debris, such as broken twigs, leaves or branches from trees as well as the increased risk of being struck by wayward or errant golf balls, which could potentially fly further and faster in windy conditions.</w:t>
      </w:r>
    </w:p>
    <w:p w14:paraId="1C732AAF" w14:textId="77777777" w:rsidR="00406ECE" w:rsidRDefault="00406ECE" w:rsidP="00406ECE">
      <w:pPr>
        <w:pStyle w:val="NoSpacing"/>
        <w:spacing w:after="120"/>
        <w:rPr>
          <w:rFonts w:ascii="Arial" w:hAnsi="Arial" w:cs="Arial"/>
          <w:sz w:val="20"/>
          <w:szCs w:val="20"/>
          <w:lang w:val="en-US"/>
        </w:rPr>
      </w:pPr>
      <w:r w:rsidRPr="002311FC">
        <w:rPr>
          <w:rFonts w:ascii="Arial" w:hAnsi="Arial" w:cs="Arial"/>
          <w:sz w:val="20"/>
          <w:szCs w:val="20"/>
          <w:lang w:val="en-US"/>
        </w:rPr>
        <w:t xml:space="preserve">The policy is to be </w:t>
      </w:r>
      <w:proofErr w:type="gramStart"/>
      <w:r w:rsidRPr="002311FC">
        <w:rPr>
          <w:rFonts w:ascii="Arial" w:hAnsi="Arial" w:cs="Arial"/>
          <w:sz w:val="20"/>
          <w:szCs w:val="20"/>
          <w:lang w:val="en-US"/>
        </w:rPr>
        <w:t>adhered to at all times</w:t>
      </w:r>
      <w:proofErr w:type="gramEnd"/>
      <w:r w:rsidRPr="002311FC">
        <w:rPr>
          <w:rFonts w:ascii="Arial" w:hAnsi="Arial" w:cs="Arial"/>
          <w:sz w:val="20"/>
          <w:szCs w:val="20"/>
          <w:lang w:val="en-US"/>
        </w:rPr>
        <w:t>.  Failure to do so, will result in individuals being sanctioned in accordance with club rules for breach of club policies.</w:t>
      </w:r>
    </w:p>
    <w:p w14:paraId="6F5B5A31" w14:textId="0F3E9276" w:rsidR="00D30764" w:rsidRDefault="00406ECE" w:rsidP="00D30764">
      <w:pPr>
        <w:spacing w:after="120" w:line="240" w:lineRule="auto"/>
        <w:rPr>
          <w:rFonts w:ascii="Arial" w:hAnsi="Arial" w:cs="Arial"/>
          <w:sz w:val="20"/>
          <w:szCs w:val="20"/>
          <w:lang w:val="en-US"/>
        </w:rPr>
      </w:pPr>
      <w:r>
        <w:rPr>
          <w:rFonts w:ascii="Arial" w:hAnsi="Arial" w:cs="Arial"/>
          <w:sz w:val="20"/>
          <w:szCs w:val="20"/>
        </w:rPr>
        <w:t>T</w:t>
      </w:r>
      <w:r w:rsidR="00D30764" w:rsidRPr="0082457B">
        <w:rPr>
          <w:rFonts w:ascii="Arial" w:hAnsi="Arial" w:cs="Arial"/>
          <w:sz w:val="20"/>
          <w:szCs w:val="20"/>
          <w:lang w:val="en-US"/>
        </w:rPr>
        <w:t xml:space="preserve">he directors </w:t>
      </w:r>
      <w:r>
        <w:rPr>
          <w:rFonts w:ascii="Arial" w:hAnsi="Arial" w:cs="Arial"/>
          <w:sz w:val="20"/>
          <w:szCs w:val="20"/>
          <w:lang w:val="en-US"/>
        </w:rPr>
        <w:t>of the club have adopted this policy</w:t>
      </w:r>
      <w:r w:rsidR="00D30764" w:rsidRPr="0082457B">
        <w:rPr>
          <w:rFonts w:ascii="Arial" w:hAnsi="Arial" w:cs="Arial"/>
          <w:sz w:val="20"/>
          <w:szCs w:val="20"/>
          <w:lang w:val="en-US"/>
        </w:rPr>
        <w:t xml:space="preserve"> considering their responsibilities towards users of the course they are responsible for, under the Occupants Liability Act.</w:t>
      </w:r>
    </w:p>
    <w:p w14:paraId="42D68F02" w14:textId="679000A7" w:rsidR="00BD38FC" w:rsidRPr="0082457B" w:rsidRDefault="00BD38FC" w:rsidP="00D30764">
      <w:pPr>
        <w:spacing w:after="120" w:line="240" w:lineRule="auto"/>
        <w:rPr>
          <w:rFonts w:ascii="Arial" w:hAnsi="Arial" w:cs="Arial"/>
          <w:sz w:val="20"/>
          <w:szCs w:val="20"/>
          <w:lang w:val="en-US"/>
        </w:rPr>
      </w:pPr>
      <w:r>
        <w:rPr>
          <w:rFonts w:ascii="Arial" w:hAnsi="Arial" w:cs="Arial"/>
          <w:sz w:val="20"/>
          <w:szCs w:val="20"/>
          <w:lang w:val="en-US"/>
        </w:rPr>
        <w:t xml:space="preserve">Whilst the decision to suspend or abandon play will primarily be based on the objective parameters discussed below, this policy can only be considered a framework; the directors reserve the right to close the course, even if these parameters are not specifically met, where there </w:t>
      </w:r>
      <w:proofErr w:type="gramStart"/>
      <w:r>
        <w:rPr>
          <w:rFonts w:ascii="Arial" w:hAnsi="Arial" w:cs="Arial"/>
          <w:sz w:val="20"/>
          <w:szCs w:val="20"/>
          <w:lang w:val="en-US"/>
        </w:rPr>
        <w:t>is considered to be</w:t>
      </w:r>
      <w:proofErr w:type="gramEnd"/>
      <w:r>
        <w:rPr>
          <w:rFonts w:ascii="Arial" w:hAnsi="Arial" w:cs="Arial"/>
          <w:sz w:val="20"/>
          <w:szCs w:val="20"/>
          <w:lang w:val="en-US"/>
        </w:rPr>
        <w:t xml:space="preserve"> a risk of injury to people on the course.</w:t>
      </w:r>
    </w:p>
    <w:p w14:paraId="7B5F291C" w14:textId="524979DE" w:rsidR="00D30764" w:rsidRPr="0082457B" w:rsidRDefault="00D30764" w:rsidP="002B5582">
      <w:pPr>
        <w:pStyle w:val="Heading2"/>
        <w:rPr>
          <w:lang w:val="en-US"/>
        </w:rPr>
      </w:pPr>
      <w:r w:rsidRPr="0082457B">
        <w:rPr>
          <w:lang w:val="en-US"/>
        </w:rPr>
        <w:t>Summary</w:t>
      </w:r>
    </w:p>
    <w:p w14:paraId="0CB90937" w14:textId="1E00A8A4" w:rsidR="00D30764" w:rsidRPr="0082457B" w:rsidRDefault="00D30764" w:rsidP="002B5582">
      <w:pPr>
        <w:numPr>
          <w:ilvl w:val="0"/>
          <w:numId w:val="15"/>
        </w:numPr>
        <w:spacing w:after="120" w:line="240" w:lineRule="auto"/>
        <w:ind w:left="714" w:hanging="357"/>
        <w:jc w:val="both"/>
        <w:rPr>
          <w:rFonts w:ascii="Arial" w:hAnsi="Arial" w:cs="Arial"/>
          <w:sz w:val="20"/>
          <w:szCs w:val="20"/>
          <w:lang w:val="en-US"/>
        </w:rPr>
      </w:pPr>
      <w:r w:rsidRPr="0082457B">
        <w:rPr>
          <w:rFonts w:ascii="Arial" w:hAnsi="Arial" w:cs="Arial"/>
          <w:sz w:val="20"/>
          <w:szCs w:val="20"/>
          <w:lang w:val="en-US"/>
        </w:rPr>
        <w:t xml:space="preserve">The directors of a golf club have a duty of care, to all golfers playing the course, to inform them of risks that </w:t>
      </w:r>
      <w:r w:rsidR="002B5582">
        <w:rPr>
          <w:rFonts w:ascii="Arial" w:hAnsi="Arial" w:cs="Arial"/>
          <w:sz w:val="20"/>
          <w:szCs w:val="20"/>
          <w:lang w:val="en-US"/>
        </w:rPr>
        <w:t>may or may</w:t>
      </w:r>
      <w:r w:rsidRPr="0082457B">
        <w:rPr>
          <w:rFonts w:ascii="Arial" w:hAnsi="Arial" w:cs="Arial"/>
          <w:sz w:val="20"/>
          <w:szCs w:val="20"/>
          <w:lang w:val="en-US"/>
        </w:rPr>
        <w:t xml:space="preserve"> not </w:t>
      </w:r>
      <w:r w:rsidR="002B5582">
        <w:rPr>
          <w:rFonts w:ascii="Arial" w:hAnsi="Arial" w:cs="Arial"/>
          <w:sz w:val="20"/>
          <w:szCs w:val="20"/>
          <w:lang w:val="en-US"/>
        </w:rPr>
        <w:t xml:space="preserve">be </w:t>
      </w:r>
      <w:r w:rsidRPr="0082457B">
        <w:rPr>
          <w:rFonts w:ascii="Arial" w:hAnsi="Arial" w:cs="Arial"/>
          <w:sz w:val="20"/>
          <w:szCs w:val="20"/>
          <w:lang w:val="en-US"/>
        </w:rPr>
        <w:t>clearly obvious to the golfers.</w:t>
      </w:r>
    </w:p>
    <w:p w14:paraId="601359A7" w14:textId="7330BE36" w:rsidR="00D30764" w:rsidRPr="002B5582" w:rsidRDefault="00D30764" w:rsidP="002B5582">
      <w:pPr>
        <w:numPr>
          <w:ilvl w:val="0"/>
          <w:numId w:val="15"/>
        </w:numPr>
        <w:spacing w:after="120" w:line="240" w:lineRule="auto"/>
        <w:ind w:left="714" w:hanging="357"/>
        <w:jc w:val="both"/>
        <w:rPr>
          <w:rFonts w:ascii="Arial" w:hAnsi="Arial" w:cs="Arial"/>
          <w:sz w:val="20"/>
          <w:szCs w:val="20"/>
          <w:lang w:val="en-US"/>
        </w:rPr>
      </w:pPr>
      <w:r w:rsidRPr="0082457B">
        <w:rPr>
          <w:rFonts w:ascii="Arial" w:hAnsi="Arial" w:cs="Arial"/>
          <w:sz w:val="20"/>
          <w:szCs w:val="20"/>
          <w:lang w:val="en-US"/>
        </w:rPr>
        <w:t>The directors should ensure that all reasonable steps are taken, to ensure that golfers are not subject to unnecessary risks.</w:t>
      </w:r>
      <w:r w:rsidR="002B5582">
        <w:rPr>
          <w:rFonts w:ascii="Arial" w:hAnsi="Arial" w:cs="Arial"/>
          <w:sz w:val="20"/>
          <w:szCs w:val="20"/>
          <w:lang w:val="en-US"/>
        </w:rPr>
        <w:t xml:space="preserve">  </w:t>
      </w:r>
      <w:r w:rsidRPr="002B5582">
        <w:rPr>
          <w:rFonts w:ascii="Arial" w:hAnsi="Arial" w:cs="Arial"/>
          <w:sz w:val="20"/>
          <w:szCs w:val="20"/>
          <w:lang w:val="en-US"/>
        </w:rPr>
        <w:t xml:space="preserve">Therefore, trees and buildings on the property </w:t>
      </w:r>
      <w:r w:rsidR="002B5582" w:rsidRPr="002B5582">
        <w:rPr>
          <w:rFonts w:ascii="Arial" w:hAnsi="Arial" w:cs="Arial"/>
          <w:sz w:val="20"/>
          <w:szCs w:val="20"/>
          <w:lang w:val="en-US"/>
        </w:rPr>
        <w:t>are</w:t>
      </w:r>
      <w:r w:rsidRPr="002B5582">
        <w:rPr>
          <w:rFonts w:ascii="Arial" w:hAnsi="Arial" w:cs="Arial"/>
          <w:sz w:val="20"/>
          <w:szCs w:val="20"/>
          <w:lang w:val="en-US"/>
        </w:rPr>
        <w:t xml:space="preserve"> periodically surveyed, to ensure that the risk of falling branches, roof slates etc. is kept to a minimum.</w:t>
      </w:r>
    </w:p>
    <w:p w14:paraId="1A964290" w14:textId="77777777" w:rsidR="002B5582" w:rsidRDefault="002B5582" w:rsidP="002B5582">
      <w:pPr>
        <w:numPr>
          <w:ilvl w:val="0"/>
          <w:numId w:val="15"/>
        </w:numPr>
        <w:spacing w:after="120" w:line="240" w:lineRule="auto"/>
        <w:ind w:left="714" w:hanging="357"/>
        <w:jc w:val="both"/>
        <w:rPr>
          <w:rFonts w:ascii="Arial" w:hAnsi="Arial" w:cs="Arial"/>
          <w:sz w:val="20"/>
          <w:szCs w:val="20"/>
          <w:lang w:val="en-US"/>
        </w:rPr>
      </w:pPr>
      <w:r>
        <w:rPr>
          <w:rFonts w:ascii="Arial" w:hAnsi="Arial" w:cs="Arial"/>
          <w:sz w:val="20"/>
          <w:szCs w:val="20"/>
          <w:lang w:val="en-US"/>
        </w:rPr>
        <w:t>In adopting this policy c</w:t>
      </w:r>
      <w:r w:rsidR="00D30764" w:rsidRPr="0082457B">
        <w:rPr>
          <w:rFonts w:ascii="Arial" w:hAnsi="Arial" w:cs="Arial"/>
          <w:sz w:val="20"/>
          <w:szCs w:val="20"/>
          <w:lang w:val="en-US"/>
        </w:rPr>
        <w:t xml:space="preserve">onsideration </w:t>
      </w:r>
      <w:r w:rsidR="00406ECE">
        <w:rPr>
          <w:rFonts w:ascii="Arial" w:hAnsi="Arial" w:cs="Arial"/>
          <w:sz w:val="20"/>
          <w:szCs w:val="20"/>
          <w:lang w:val="en-US"/>
        </w:rPr>
        <w:t>has also been</w:t>
      </w:r>
      <w:r w:rsidR="00D30764" w:rsidRPr="0082457B">
        <w:rPr>
          <w:rFonts w:ascii="Arial" w:hAnsi="Arial" w:cs="Arial"/>
          <w:sz w:val="20"/>
          <w:szCs w:val="20"/>
          <w:lang w:val="en-US"/>
        </w:rPr>
        <w:t xml:space="preserve"> given to </w:t>
      </w:r>
    </w:p>
    <w:p w14:paraId="7323AD78" w14:textId="77777777" w:rsidR="002B5582" w:rsidRDefault="00D30764" w:rsidP="002B5582">
      <w:pPr>
        <w:numPr>
          <w:ilvl w:val="1"/>
          <w:numId w:val="15"/>
        </w:numPr>
        <w:spacing w:after="120" w:line="240" w:lineRule="auto"/>
        <w:jc w:val="both"/>
        <w:rPr>
          <w:rFonts w:ascii="Arial" w:hAnsi="Arial" w:cs="Arial"/>
          <w:sz w:val="20"/>
          <w:szCs w:val="20"/>
          <w:lang w:val="en-US"/>
        </w:rPr>
      </w:pPr>
      <w:r w:rsidRPr="0082457B">
        <w:rPr>
          <w:rFonts w:ascii="Arial" w:hAnsi="Arial" w:cs="Arial"/>
          <w:sz w:val="20"/>
          <w:szCs w:val="20"/>
          <w:lang w:val="en-US"/>
        </w:rPr>
        <w:t xml:space="preserve">the increased risk </w:t>
      </w:r>
      <w:r w:rsidR="002B5582">
        <w:rPr>
          <w:rFonts w:ascii="Arial" w:hAnsi="Arial" w:cs="Arial"/>
          <w:sz w:val="20"/>
          <w:szCs w:val="20"/>
          <w:lang w:val="en-US"/>
        </w:rPr>
        <w:t xml:space="preserve">to golfers </w:t>
      </w:r>
      <w:r w:rsidRPr="0082457B">
        <w:rPr>
          <w:rFonts w:ascii="Arial" w:hAnsi="Arial" w:cs="Arial"/>
          <w:sz w:val="20"/>
          <w:szCs w:val="20"/>
          <w:lang w:val="en-US"/>
        </w:rPr>
        <w:t>from wayward shots onto adjacent fairways (especially if visibility is restricted)</w:t>
      </w:r>
    </w:p>
    <w:p w14:paraId="446E05ED" w14:textId="7A97B8CE" w:rsidR="002B5582" w:rsidRDefault="002B5582" w:rsidP="002B5582">
      <w:pPr>
        <w:numPr>
          <w:ilvl w:val="1"/>
          <w:numId w:val="15"/>
        </w:numPr>
        <w:spacing w:after="120" w:line="240" w:lineRule="auto"/>
        <w:jc w:val="both"/>
        <w:rPr>
          <w:rFonts w:ascii="Arial" w:hAnsi="Arial" w:cs="Arial"/>
          <w:sz w:val="20"/>
          <w:szCs w:val="20"/>
          <w:lang w:val="en-US"/>
        </w:rPr>
      </w:pPr>
      <w:r>
        <w:rPr>
          <w:rFonts w:ascii="Arial" w:hAnsi="Arial" w:cs="Arial"/>
          <w:sz w:val="20"/>
          <w:szCs w:val="20"/>
          <w:lang w:val="en-US"/>
        </w:rPr>
        <w:t>the increased risk to non-golfers (such as members or the public on footpaths) if impact injury from wayward golf shots.</w:t>
      </w:r>
    </w:p>
    <w:p w14:paraId="61634DEF" w14:textId="7D90BA35" w:rsidR="00D30764" w:rsidRPr="0082457B" w:rsidRDefault="002B5582" w:rsidP="002B5582">
      <w:pPr>
        <w:numPr>
          <w:ilvl w:val="1"/>
          <w:numId w:val="15"/>
        </w:numPr>
        <w:spacing w:after="120" w:line="240" w:lineRule="auto"/>
        <w:jc w:val="both"/>
        <w:rPr>
          <w:rFonts w:ascii="Arial" w:hAnsi="Arial" w:cs="Arial"/>
          <w:sz w:val="20"/>
          <w:szCs w:val="20"/>
          <w:lang w:val="en-US"/>
        </w:rPr>
      </w:pPr>
      <w:r>
        <w:rPr>
          <w:rFonts w:ascii="Arial" w:hAnsi="Arial" w:cs="Arial"/>
          <w:sz w:val="20"/>
          <w:szCs w:val="20"/>
          <w:lang w:val="en-US"/>
        </w:rPr>
        <w:t xml:space="preserve">the increased risk of impact injury or property damage, due to </w:t>
      </w:r>
      <w:r w:rsidR="00D30764" w:rsidRPr="0082457B">
        <w:rPr>
          <w:rFonts w:ascii="Arial" w:hAnsi="Arial" w:cs="Arial"/>
          <w:sz w:val="20"/>
          <w:szCs w:val="20"/>
          <w:lang w:val="en-US"/>
        </w:rPr>
        <w:t>wayward shots over the course boundary and into adjoining properties or onto public highways.</w:t>
      </w:r>
    </w:p>
    <w:p w14:paraId="39B1A3BD" w14:textId="721C7B64" w:rsidR="00D30764" w:rsidRPr="0082457B" w:rsidRDefault="00D30764" w:rsidP="002B5582">
      <w:pPr>
        <w:numPr>
          <w:ilvl w:val="1"/>
          <w:numId w:val="15"/>
        </w:numPr>
        <w:spacing w:after="120" w:line="240" w:lineRule="auto"/>
        <w:jc w:val="both"/>
        <w:rPr>
          <w:rFonts w:ascii="Arial" w:hAnsi="Arial" w:cs="Arial"/>
          <w:sz w:val="20"/>
          <w:szCs w:val="20"/>
          <w:lang w:val="en-US"/>
        </w:rPr>
      </w:pPr>
      <w:r w:rsidRPr="0082457B">
        <w:rPr>
          <w:rFonts w:ascii="Arial" w:hAnsi="Arial" w:cs="Arial"/>
          <w:sz w:val="20"/>
          <w:szCs w:val="20"/>
          <w:lang w:val="en-US"/>
        </w:rPr>
        <w:t>the safety of greens staff, who are expected to work in high winds</w:t>
      </w:r>
      <w:r w:rsidR="00406ECE">
        <w:rPr>
          <w:rFonts w:ascii="Arial" w:hAnsi="Arial" w:cs="Arial"/>
          <w:sz w:val="20"/>
          <w:szCs w:val="20"/>
          <w:lang w:val="en-US"/>
        </w:rPr>
        <w:t>, by restricting golf</w:t>
      </w:r>
      <w:r w:rsidR="002B5582">
        <w:rPr>
          <w:rFonts w:ascii="Arial" w:hAnsi="Arial" w:cs="Arial"/>
          <w:sz w:val="20"/>
          <w:szCs w:val="20"/>
          <w:lang w:val="en-US"/>
        </w:rPr>
        <w:t xml:space="preserve">. </w:t>
      </w:r>
      <w:r w:rsidR="00406ECE">
        <w:rPr>
          <w:rFonts w:ascii="Arial" w:hAnsi="Arial" w:cs="Arial"/>
          <w:sz w:val="20"/>
          <w:szCs w:val="20"/>
          <w:lang w:val="en-US"/>
        </w:rPr>
        <w:t xml:space="preserve"> </w:t>
      </w:r>
      <w:r w:rsidR="002B5582">
        <w:rPr>
          <w:rFonts w:ascii="Arial" w:hAnsi="Arial" w:cs="Arial"/>
          <w:sz w:val="20"/>
          <w:szCs w:val="20"/>
          <w:lang w:val="en-US"/>
        </w:rPr>
        <w:t>However, s</w:t>
      </w:r>
      <w:r w:rsidR="00406ECE">
        <w:rPr>
          <w:rFonts w:ascii="Arial" w:hAnsi="Arial" w:cs="Arial"/>
          <w:sz w:val="20"/>
          <w:szCs w:val="20"/>
          <w:lang w:val="en-US"/>
        </w:rPr>
        <w:t xml:space="preserve">eparate to this policy, the </w:t>
      </w:r>
      <w:r w:rsidRPr="0082457B">
        <w:rPr>
          <w:rFonts w:ascii="Arial" w:hAnsi="Arial" w:cs="Arial"/>
          <w:sz w:val="20"/>
          <w:szCs w:val="20"/>
          <w:lang w:val="en-US"/>
        </w:rPr>
        <w:t xml:space="preserve">Course Manager / Head Greenkeeper </w:t>
      </w:r>
      <w:r w:rsidR="00406ECE">
        <w:rPr>
          <w:rFonts w:ascii="Arial" w:hAnsi="Arial" w:cs="Arial"/>
          <w:sz w:val="20"/>
          <w:szCs w:val="20"/>
          <w:lang w:val="en-US"/>
        </w:rPr>
        <w:t>will also</w:t>
      </w:r>
      <w:r w:rsidRPr="0082457B">
        <w:rPr>
          <w:rFonts w:ascii="Arial" w:hAnsi="Arial" w:cs="Arial"/>
          <w:sz w:val="20"/>
          <w:szCs w:val="20"/>
          <w:lang w:val="en-US"/>
        </w:rPr>
        <w:t xml:space="preserve"> adjust work plans to prevent staff being put at undue risk.</w:t>
      </w:r>
    </w:p>
    <w:p w14:paraId="243EF93E" w14:textId="5323BF8E" w:rsidR="00D30764" w:rsidRPr="00406ECE" w:rsidRDefault="00406ECE" w:rsidP="002B5582">
      <w:pPr>
        <w:numPr>
          <w:ilvl w:val="0"/>
          <w:numId w:val="15"/>
        </w:numPr>
        <w:spacing w:after="120" w:line="240" w:lineRule="auto"/>
        <w:ind w:left="714" w:hanging="357"/>
        <w:jc w:val="both"/>
        <w:rPr>
          <w:rFonts w:ascii="Arial" w:hAnsi="Arial" w:cs="Arial"/>
          <w:sz w:val="20"/>
          <w:szCs w:val="20"/>
          <w:lang w:val="en-US"/>
        </w:rPr>
      </w:pPr>
      <w:r>
        <w:rPr>
          <w:rFonts w:ascii="Arial" w:hAnsi="Arial" w:cs="Arial"/>
          <w:sz w:val="20"/>
          <w:szCs w:val="20"/>
          <w:lang w:val="en-US"/>
        </w:rPr>
        <w:t>In cases where the course remains open, g</w:t>
      </w:r>
      <w:r w:rsidR="00D30764" w:rsidRPr="0082457B">
        <w:rPr>
          <w:rFonts w:ascii="Arial" w:hAnsi="Arial" w:cs="Arial"/>
          <w:sz w:val="20"/>
          <w:szCs w:val="20"/>
          <w:lang w:val="en-US"/>
        </w:rPr>
        <w:t xml:space="preserve">olfers </w:t>
      </w:r>
      <w:r>
        <w:rPr>
          <w:rFonts w:ascii="Arial" w:hAnsi="Arial" w:cs="Arial"/>
          <w:sz w:val="20"/>
          <w:szCs w:val="20"/>
          <w:lang w:val="en-US"/>
        </w:rPr>
        <w:t xml:space="preserve">may </w:t>
      </w:r>
      <w:r w:rsidR="00D30764" w:rsidRPr="0082457B">
        <w:rPr>
          <w:rFonts w:ascii="Arial" w:hAnsi="Arial" w:cs="Arial"/>
          <w:sz w:val="20"/>
          <w:szCs w:val="20"/>
          <w:lang w:val="en-US"/>
        </w:rPr>
        <w:t>be informed of forecasted high winds, before they venture onto the course.</w:t>
      </w:r>
      <w:r>
        <w:rPr>
          <w:rFonts w:ascii="Arial" w:hAnsi="Arial" w:cs="Arial"/>
          <w:sz w:val="20"/>
          <w:szCs w:val="20"/>
          <w:lang w:val="en-US"/>
        </w:rPr>
        <w:t xml:space="preserve">  </w:t>
      </w:r>
      <w:r w:rsidR="00D30764" w:rsidRPr="00406ECE">
        <w:rPr>
          <w:rFonts w:ascii="Arial" w:hAnsi="Arial" w:cs="Arial"/>
          <w:sz w:val="20"/>
          <w:szCs w:val="20"/>
          <w:lang w:val="en-US"/>
        </w:rPr>
        <w:t>However, golfers (like all other members of the public) must be assumed to be aware of risks associated with venturing outside in high winds.</w:t>
      </w:r>
    </w:p>
    <w:p w14:paraId="1EEC8E47" w14:textId="77777777" w:rsidR="00D30764" w:rsidRPr="0082457B" w:rsidRDefault="00D30764" w:rsidP="00D30764">
      <w:pPr>
        <w:spacing w:after="0" w:line="240" w:lineRule="auto"/>
        <w:ind w:left="714"/>
        <w:jc w:val="both"/>
        <w:rPr>
          <w:rFonts w:ascii="Arial" w:hAnsi="Arial" w:cs="Arial"/>
          <w:sz w:val="20"/>
          <w:szCs w:val="20"/>
          <w:lang w:val="en-US"/>
        </w:rPr>
      </w:pPr>
    </w:p>
    <w:p w14:paraId="741AE998" w14:textId="77777777" w:rsidR="00D30764" w:rsidRPr="0082457B" w:rsidRDefault="00D30764" w:rsidP="00D30764">
      <w:pPr>
        <w:spacing w:line="240" w:lineRule="auto"/>
        <w:jc w:val="both"/>
        <w:rPr>
          <w:rFonts w:ascii="Arial" w:hAnsi="Arial" w:cs="Arial"/>
          <w:sz w:val="20"/>
          <w:szCs w:val="20"/>
          <w:u w:val="single"/>
        </w:rPr>
      </w:pPr>
      <w:r w:rsidRPr="0082457B">
        <w:rPr>
          <w:rFonts w:ascii="Arial" w:hAnsi="Arial" w:cs="Arial"/>
          <w:sz w:val="20"/>
          <w:szCs w:val="20"/>
          <w:u w:val="single"/>
        </w:rPr>
        <w:t>Measuring wind speed</w:t>
      </w:r>
    </w:p>
    <w:p w14:paraId="47806813" w14:textId="77777777" w:rsidR="00D30764" w:rsidRPr="0082457B" w:rsidRDefault="00D30764" w:rsidP="003472D2">
      <w:pPr>
        <w:numPr>
          <w:ilvl w:val="0"/>
          <w:numId w:val="17"/>
        </w:numPr>
        <w:spacing w:after="0" w:line="240" w:lineRule="auto"/>
        <w:ind w:left="714" w:hanging="357"/>
        <w:jc w:val="both"/>
        <w:rPr>
          <w:rFonts w:ascii="Arial" w:hAnsi="Arial" w:cs="Arial"/>
          <w:sz w:val="20"/>
          <w:szCs w:val="20"/>
        </w:rPr>
      </w:pPr>
      <w:r w:rsidRPr="0082457B">
        <w:rPr>
          <w:rFonts w:ascii="Arial" w:hAnsi="Arial" w:cs="Arial"/>
          <w:sz w:val="20"/>
          <w:szCs w:val="20"/>
        </w:rPr>
        <w:t>Anemometers, device to read wind-speed, are readily available on-line and hand-held versions can be purchased for as little as £20.</w:t>
      </w:r>
    </w:p>
    <w:p w14:paraId="2425847C" w14:textId="77777777" w:rsidR="00D30764" w:rsidRPr="0082457B" w:rsidRDefault="00D30764" w:rsidP="003472D2">
      <w:pPr>
        <w:numPr>
          <w:ilvl w:val="0"/>
          <w:numId w:val="17"/>
        </w:numPr>
        <w:spacing w:after="0" w:line="240" w:lineRule="auto"/>
        <w:ind w:left="714" w:hanging="357"/>
        <w:jc w:val="both"/>
        <w:rPr>
          <w:rFonts w:ascii="Arial" w:hAnsi="Arial" w:cs="Arial"/>
          <w:sz w:val="20"/>
          <w:szCs w:val="20"/>
        </w:rPr>
      </w:pPr>
      <w:r w:rsidRPr="0082457B">
        <w:rPr>
          <w:rFonts w:ascii="Arial" w:hAnsi="Arial" w:cs="Arial"/>
          <w:sz w:val="20"/>
          <w:szCs w:val="20"/>
        </w:rPr>
        <w:t>The Met Office website metoffice.gov.uk will provide details of forecast wind speeds for any given postcode.</w:t>
      </w:r>
    </w:p>
    <w:p w14:paraId="4E584BE2" w14:textId="77777777" w:rsidR="00D30764" w:rsidRDefault="00D30764" w:rsidP="003472D2">
      <w:pPr>
        <w:numPr>
          <w:ilvl w:val="0"/>
          <w:numId w:val="17"/>
        </w:numPr>
        <w:spacing w:line="240" w:lineRule="auto"/>
        <w:jc w:val="both"/>
        <w:rPr>
          <w:rFonts w:ascii="Arial" w:hAnsi="Arial" w:cs="Arial"/>
          <w:sz w:val="20"/>
          <w:szCs w:val="20"/>
        </w:rPr>
      </w:pPr>
      <w:r w:rsidRPr="0082457B">
        <w:rPr>
          <w:rFonts w:ascii="Arial" w:hAnsi="Arial" w:cs="Arial"/>
          <w:sz w:val="20"/>
          <w:szCs w:val="20"/>
        </w:rPr>
        <w:t xml:space="preserve">Several free Apps are available, which supply current wind </w:t>
      </w:r>
      <w:proofErr w:type="gramStart"/>
      <w:r w:rsidRPr="0082457B">
        <w:rPr>
          <w:rFonts w:ascii="Arial" w:hAnsi="Arial" w:cs="Arial"/>
          <w:sz w:val="20"/>
          <w:szCs w:val="20"/>
        </w:rPr>
        <w:t>speeds;</w:t>
      </w:r>
      <w:proofErr w:type="gramEnd"/>
      <w:r w:rsidRPr="0082457B">
        <w:rPr>
          <w:rFonts w:ascii="Arial" w:hAnsi="Arial" w:cs="Arial"/>
          <w:sz w:val="20"/>
          <w:szCs w:val="20"/>
        </w:rPr>
        <w:t xml:space="preserve"> e.g. Weather Live or AccuWeather</w:t>
      </w:r>
    </w:p>
    <w:p w14:paraId="2C63F7D7" w14:textId="77777777" w:rsidR="00D30764" w:rsidRPr="0082457B" w:rsidRDefault="00D30764" w:rsidP="00D30764">
      <w:pPr>
        <w:spacing w:line="240" w:lineRule="auto"/>
        <w:jc w:val="both"/>
        <w:rPr>
          <w:rFonts w:ascii="Arial" w:hAnsi="Arial" w:cs="Arial"/>
          <w:sz w:val="20"/>
          <w:szCs w:val="20"/>
          <w:u w:val="single"/>
          <w:lang w:val="en-US"/>
        </w:rPr>
      </w:pPr>
      <w:r w:rsidRPr="0082457B">
        <w:rPr>
          <w:rFonts w:ascii="Arial" w:hAnsi="Arial" w:cs="Arial"/>
          <w:sz w:val="20"/>
          <w:szCs w:val="20"/>
          <w:u w:val="single"/>
          <w:lang w:val="en-US"/>
        </w:rPr>
        <w:t>What constitutes a ‘high wind’?</w:t>
      </w:r>
    </w:p>
    <w:p w14:paraId="50DCF98C" w14:textId="5EFD07F7" w:rsidR="00C43713" w:rsidRPr="00106D48" w:rsidRDefault="00406ECE" w:rsidP="00C43713">
      <w:pPr>
        <w:spacing w:line="240" w:lineRule="auto"/>
        <w:jc w:val="both"/>
        <w:rPr>
          <w:rFonts w:ascii="Arial" w:hAnsi="Arial" w:cs="Arial"/>
          <w:color w:val="4F81BD" w:themeColor="accent1"/>
          <w:sz w:val="20"/>
          <w:szCs w:val="20"/>
        </w:rPr>
      </w:pPr>
      <w:r>
        <w:rPr>
          <w:rFonts w:ascii="Arial" w:hAnsi="Arial" w:cs="Arial"/>
          <w:color w:val="4F81BD" w:themeColor="accent1"/>
          <w:sz w:val="20"/>
          <w:szCs w:val="20"/>
        </w:rPr>
        <w:t>When considering what constitutes high wind, i</w:t>
      </w:r>
      <w:r w:rsidR="00C43713" w:rsidRPr="00106D48">
        <w:rPr>
          <w:rFonts w:ascii="Arial" w:hAnsi="Arial" w:cs="Arial"/>
          <w:color w:val="4F81BD" w:themeColor="accent1"/>
          <w:sz w:val="20"/>
          <w:szCs w:val="20"/>
        </w:rPr>
        <w:t xml:space="preserve">t is important to note that you focus </w:t>
      </w:r>
      <w:r>
        <w:rPr>
          <w:rFonts w:ascii="Arial" w:hAnsi="Arial" w:cs="Arial"/>
          <w:color w:val="4F81BD" w:themeColor="accent1"/>
          <w:sz w:val="20"/>
          <w:szCs w:val="20"/>
        </w:rPr>
        <w:t xml:space="preserve">is </w:t>
      </w:r>
      <w:r w:rsidR="00C43713" w:rsidRPr="00106D48">
        <w:rPr>
          <w:rFonts w:ascii="Arial" w:hAnsi="Arial" w:cs="Arial"/>
          <w:color w:val="4F81BD" w:themeColor="accent1"/>
          <w:sz w:val="20"/>
          <w:szCs w:val="20"/>
        </w:rPr>
        <w:t xml:space="preserve">on </w:t>
      </w:r>
      <w:r w:rsidR="00C43713" w:rsidRPr="00106D48">
        <w:rPr>
          <w:rFonts w:ascii="Arial" w:hAnsi="Arial" w:cs="Arial"/>
          <w:b/>
          <w:bCs/>
          <w:color w:val="4F81BD" w:themeColor="accent1"/>
          <w:sz w:val="20"/>
          <w:szCs w:val="20"/>
        </w:rPr>
        <w:t xml:space="preserve">Gust speeds </w:t>
      </w:r>
      <w:r w:rsidR="00604E2E">
        <w:rPr>
          <w:rFonts w:ascii="Arial" w:hAnsi="Arial" w:cs="Arial"/>
          <w:b/>
          <w:bCs/>
          <w:color w:val="4F81BD" w:themeColor="accent1"/>
          <w:sz w:val="20"/>
          <w:szCs w:val="20"/>
        </w:rPr>
        <w:t>as well as</w:t>
      </w:r>
      <w:r w:rsidR="00C43713" w:rsidRPr="00106D48">
        <w:rPr>
          <w:rFonts w:ascii="Arial" w:hAnsi="Arial" w:cs="Arial"/>
          <w:b/>
          <w:bCs/>
          <w:color w:val="4F81BD" w:themeColor="accent1"/>
          <w:sz w:val="20"/>
          <w:szCs w:val="20"/>
        </w:rPr>
        <w:t xml:space="preserve"> average wind speeds</w:t>
      </w:r>
      <w:r w:rsidR="00C43713" w:rsidRPr="00106D48">
        <w:rPr>
          <w:rFonts w:ascii="Arial" w:hAnsi="Arial" w:cs="Arial"/>
          <w:color w:val="4F81BD" w:themeColor="accent1"/>
          <w:sz w:val="20"/>
          <w:szCs w:val="20"/>
        </w:rPr>
        <w:t>, when deciding whether the course is safe or not.  Often, damage is caused by excessive wind gusts, even when the underlying mean wind speed is not that high.</w:t>
      </w:r>
    </w:p>
    <w:p w14:paraId="17C92188" w14:textId="77777777" w:rsidR="00406ECE" w:rsidRDefault="00D30764" w:rsidP="00D30764">
      <w:pPr>
        <w:spacing w:after="120" w:line="240" w:lineRule="auto"/>
        <w:rPr>
          <w:rFonts w:ascii="Arial" w:hAnsi="Arial" w:cs="Arial"/>
          <w:sz w:val="20"/>
          <w:szCs w:val="20"/>
          <w:lang w:val="en-US"/>
        </w:rPr>
      </w:pPr>
      <w:r w:rsidRPr="0082457B">
        <w:rPr>
          <w:rFonts w:ascii="Arial" w:hAnsi="Arial" w:cs="Arial"/>
          <w:sz w:val="20"/>
          <w:szCs w:val="20"/>
          <w:lang w:val="en-US"/>
        </w:rPr>
        <w:t xml:space="preserve">The following table provides information about the impact of winds at increasing speeds.  Whilst originally intended for marine activities it does provide pertinent information, which </w:t>
      </w:r>
      <w:r w:rsidR="00406ECE">
        <w:rPr>
          <w:rFonts w:ascii="Arial" w:hAnsi="Arial" w:cs="Arial"/>
          <w:sz w:val="20"/>
          <w:szCs w:val="20"/>
          <w:lang w:val="en-US"/>
        </w:rPr>
        <w:t>the</w:t>
      </w:r>
      <w:r w:rsidRPr="0082457B">
        <w:rPr>
          <w:rFonts w:ascii="Arial" w:hAnsi="Arial" w:cs="Arial"/>
          <w:sz w:val="20"/>
          <w:szCs w:val="20"/>
          <w:lang w:val="en-US"/>
        </w:rPr>
        <w:t xml:space="preserve"> club </w:t>
      </w:r>
      <w:r w:rsidR="00406ECE">
        <w:rPr>
          <w:rFonts w:ascii="Arial" w:hAnsi="Arial" w:cs="Arial"/>
          <w:sz w:val="20"/>
          <w:szCs w:val="20"/>
          <w:lang w:val="en-US"/>
        </w:rPr>
        <w:t>uses</w:t>
      </w:r>
      <w:r w:rsidRPr="0082457B">
        <w:rPr>
          <w:rFonts w:ascii="Arial" w:hAnsi="Arial" w:cs="Arial"/>
          <w:sz w:val="20"/>
          <w:szCs w:val="20"/>
          <w:lang w:val="en-US"/>
        </w:rPr>
        <w:t xml:space="preserve"> to help define </w:t>
      </w:r>
      <w:r w:rsidR="00406ECE">
        <w:rPr>
          <w:rFonts w:ascii="Arial" w:hAnsi="Arial" w:cs="Arial"/>
          <w:sz w:val="20"/>
          <w:szCs w:val="20"/>
          <w:lang w:val="en-US"/>
        </w:rPr>
        <w:t>the</w:t>
      </w:r>
      <w:r w:rsidRPr="0082457B">
        <w:rPr>
          <w:rFonts w:ascii="Arial" w:hAnsi="Arial" w:cs="Arial"/>
          <w:sz w:val="20"/>
          <w:szCs w:val="20"/>
          <w:lang w:val="en-US"/>
        </w:rPr>
        <w:t xml:space="preserve"> course closure policy.  </w:t>
      </w:r>
    </w:p>
    <w:p w14:paraId="1227CBAD" w14:textId="7C5D7671" w:rsidR="00D30764" w:rsidRDefault="00D30764" w:rsidP="00D30764">
      <w:pPr>
        <w:spacing w:after="120" w:line="240" w:lineRule="auto"/>
        <w:rPr>
          <w:rFonts w:ascii="Arial" w:hAnsi="Arial" w:cs="Arial"/>
          <w:sz w:val="20"/>
          <w:szCs w:val="20"/>
          <w:lang w:val="en-US"/>
        </w:rPr>
      </w:pPr>
      <w:r w:rsidRPr="0082457B">
        <w:rPr>
          <w:rFonts w:ascii="Arial" w:hAnsi="Arial" w:cs="Arial"/>
          <w:sz w:val="20"/>
          <w:szCs w:val="20"/>
          <w:lang w:val="en-US"/>
        </w:rPr>
        <w:lastRenderedPageBreak/>
        <w:t xml:space="preserve">As can be seen, </w:t>
      </w:r>
      <w:r w:rsidRPr="002B5582">
        <w:rPr>
          <w:rFonts w:ascii="Arial" w:hAnsi="Arial" w:cs="Arial"/>
          <w:b/>
          <w:bCs/>
          <w:sz w:val="20"/>
          <w:szCs w:val="20"/>
          <w:lang w:val="en-US"/>
        </w:rPr>
        <w:t>wind</w:t>
      </w:r>
      <w:r w:rsidR="00406ECE" w:rsidRPr="002B5582">
        <w:rPr>
          <w:rFonts w:ascii="Arial" w:hAnsi="Arial" w:cs="Arial"/>
          <w:b/>
          <w:bCs/>
          <w:sz w:val="20"/>
          <w:szCs w:val="20"/>
          <w:lang w:val="en-US"/>
        </w:rPr>
        <w:t xml:space="preserve"> speed</w:t>
      </w:r>
      <w:r w:rsidRPr="002B5582">
        <w:rPr>
          <w:rFonts w:ascii="Arial" w:hAnsi="Arial" w:cs="Arial"/>
          <w:b/>
          <w:bCs/>
          <w:sz w:val="20"/>
          <w:szCs w:val="20"/>
          <w:lang w:val="en-US"/>
        </w:rPr>
        <w:t>s below about 25 mph (38 km/h)</w:t>
      </w:r>
      <w:r w:rsidRPr="0082457B">
        <w:rPr>
          <w:rFonts w:ascii="Arial" w:hAnsi="Arial" w:cs="Arial"/>
          <w:sz w:val="20"/>
          <w:szCs w:val="20"/>
          <w:lang w:val="en-US"/>
        </w:rPr>
        <w:t xml:space="preserve"> should </w:t>
      </w:r>
      <w:r w:rsidR="00406ECE">
        <w:rPr>
          <w:rFonts w:ascii="Arial" w:hAnsi="Arial" w:cs="Arial"/>
          <w:sz w:val="20"/>
          <w:szCs w:val="20"/>
          <w:lang w:val="en-US"/>
        </w:rPr>
        <w:t>potentially</w:t>
      </w:r>
      <w:r w:rsidRPr="0082457B">
        <w:rPr>
          <w:rFonts w:ascii="Arial" w:hAnsi="Arial" w:cs="Arial"/>
          <w:sz w:val="20"/>
          <w:szCs w:val="20"/>
          <w:lang w:val="en-US"/>
        </w:rPr>
        <w:t xml:space="preserve"> be a cause for concern.  Whilst golf will become increasingly difficult, it is unlikely that golfer will be at risk </w:t>
      </w:r>
      <w:r w:rsidR="00406ECE">
        <w:rPr>
          <w:rFonts w:ascii="Arial" w:hAnsi="Arial" w:cs="Arial"/>
          <w:sz w:val="20"/>
          <w:szCs w:val="20"/>
          <w:lang w:val="en-US"/>
        </w:rPr>
        <w:t xml:space="preserve">from flying debris </w:t>
      </w:r>
      <w:r w:rsidRPr="0082457B">
        <w:rPr>
          <w:rFonts w:ascii="Arial" w:hAnsi="Arial" w:cs="Arial"/>
          <w:sz w:val="20"/>
          <w:szCs w:val="20"/>
          <w:lang w:val="en-US"/>
        </w:rPr>
        <w:t>or that balls will be blown significantly off course</w:t>
      </w:r>
      <w:r w:rsidR="00406ECE">
        <w:rPr>
          <w:rFonts w:ascii="Arial" w:hAnsi="Arial" w:cs="Arial"/>
          <w:sz w:val="20"/>
          <w:szCs w:val="20"/>
          <w:lang w:val="en-US"/>
        </w:rPr>
        <w:t>.</w:t>
      </w:r>
    </w:p>
    <w:p w14:paraId="4B3C5442" w14:textId="6F318891" w:rsidR="00264E96" w:rsidRPr="0082457B" w:rsidRDefault="00264E96" w:rsidP="00264E96">
      <w:pPr>
        <w:spacing w:after="120" w:line="240" w:lineRule="auto"/>
        <w:rPr>
          <w:rFonts w:ascii="Arial" w:hAnsi="Arial" w:cs="Arial"/>
          <w:sz w:val="20"/>
          <w:szCs w:val="20"/>
          <w:lang w:val="en-US"/>
        </w:rPr>
      </w:pPr>
      <w:r w:rsidRPr="002B5582">
        <w:rPr>
          <w:rFonts w:ascii="Arial" w:hAnsi="Arial" w:cs="Arial"/>
          <w:b/>
          <w:bCs/>
          <w:sz w:val="20"/>
          <w:szCs w:val="20"/>
          <w:lang w:val="en-US"/>
        </w:rPr>
        <w:t xml:space="preserve">Wind speeds between 25 mph and approximately </w:t>
      </w:r>
      <w:r w:rsidR="002B5582" w:rsidRPr="002B5582">
        <w:rPr>
          <w:rFonts w:ascii="Arial" w:hAnsi="Arial" w:cs="Arial"/>
          <w:b/>
          <w:bCs/>
          <w:sz w:val="20"/>
          <w:szCs w:val="20"/>
          <w:lang w:val="en-US"/>
        </w:rPr>
        <w:t>38</w:t>
      </w:r>
      <w:r w:rsidRPr="002B5582">
        <w:rPr>
          <w:rFonts w:ascii="Arial" w:hAnsi="Arial" w:cs="Arial"/>
          <w:b/>
          <w:bCs/>
          <w:sz w:val="20"/>
          <w:szCs w:val="20"/>
          <w:lang w:val="en-US"/>
        </w:rPr>
        <w:t xml:space="preserve"> mph</w:t>
      </w:r>
      <w:r w:rsidRPr="0082457B">
        <w:rPr>
          <w:rFonts w:ascii="Arial" w:hAnsi="Arial" w:cs="Arial"/>
          <w:sz w:val="20"/>
          <w:szCs w:val="20"/>
          <w:lang w:val="en-US"/>
        </w:rPr>
        <w:t xml:space="preserve"> </w:t>
      </w:r>
      <w:r>
        <w:rPr>
          <w:rFonts w:ascii="Arial" w:hAnsi="Arial" w:cs="Arial"/>
          <w:sz w:val="20"/>
          <w:szCs w:val="20"/>
          <w:lang w:val="en-US"/>
        </w:rPr>
        <w:t>are</w:t>
      </w:r>
      <w:r w:rsidRPr="0082457B">
        <w:rPr>
          <w:rFonts w:ascii="Arial" w:hAnsi="Arial" w:cs="Arial"/>
          <w:sz w:val="20"/>
          <w:szCs w:val="20"/>
          <w:lang w:val="en-US"/>
        </w:rPr>
        <w:t xml:space="preserve"> classed as medium risk and consideration given as to whether certain holes should be closed due to increased risk from falling branches and the risk of balls being blown onto adjacent properties or other golf holes – especially if visibility is restricted.  Golfers should be informed, before teeing off, that the winds are strong and to take extra care.</w:t>
      </w:r>
    </w:p>
    <w:p w14:paraId="64793ED1" w14:textId="77777777" w:rsidR="00264E96" w:rsidRDefault="00264E96" w:rsidP="00264E96">
      <w:pPr>
        <w:spacing w:after="120" w:line="240" w:lineRule="auto"/>
        <w:rPr>
          <w:rFonts w:ascii="Arial" w:hAnsi="Arial" w:cs="Arial"/>
          <w:sz w:val="20"/>
          <w:szCs w:val="20"/>
          <w:lang w:val="en-US"/>
        </w:rPr>
      </w:pPr>
      <w:r w:rsidRPr="002B5582">
        <w:rPr>
          <w:rFonts w:ascii="Arial" w:hAnsi="Arial" w:cs="Arial"/>
          <w:b/>
          <w:bCs/>
          <w:sz w:val="20"/>
          <w:szCs w:val="20"/>
          <w:lang w:val="en-US"/>
        </w:rPr>
        <w:t>Wind speeds above 40 mph or gale force 8+ should, automatically trigger a course closure.</w:t>
      </w:r>
      <w:r w:rsidRPr="0082457B">
        <w:rPr>
          <w:rFonts w:ascii="Arial" w:hAnsi="Arial" w:cs="Arial"/>
          <w:sz w:val="20"/>
          <w:szCs w:val="20"/>
          <w:lang w:val="en-US"/>
        </w:rPr>
        <w:t xml:space="preserve">  There will be significant risk of damage to trees and property, flying debris and little control of wayward golf shots.</w:t>
      </w:r>
    </w:p>
    <w:p w14:paraId="5D7777D0" w14:textId="1A6BC5C6" w:rsidR="00264E96" w:rsidRDefault="00264E96" w:rsidP="00264E96">
      <w:pPr>
        <w:spacing w:after="120" w:line="240" w:lineRule="auto"/>
        <w:rPr>
          <w:rFonts w:ascii="Arial" w:hAnsi="Arial" w:cs="Arial"/>
          <w:sz w:val="20"/>
          <w:szCs w:val="20"/>
          <w:lang w:val="en-US"/>
        </w:rPr>
      </w:pPr>
      <w:r>
        <w:rPr>
          <w:rFonts w:ascii="Arial" w:hAnsi="Arial" w:cs="Arial"/>
          <w:sz w:val="20"/>
          <w:szCs w:val="20"/>
          <w:lang w:val="en-US"/>
        </w:rPr>
        <w:t>The table below shows the Beaufort scale descriptors.</w:t>
      </w:r>
    </w:p>
    <w:tbl>
      <w:tblPr>
        <w:tblW w:w="4974" w:type="pct"/>
        <w:tblBorders>
          <w:top w:val="nil"/>
          <w:left w:val="nil"/>
          <w:right w:val="nil"/>
        </w:tblBorders>
        <w:tblLook w:val="0000" w:firstRow="0" w:lastRow="0" w:firstColumn="0" w:lastColumn="0" w:noHBand="0" w:noVBand="0"/>
      </w:tblPr>
      <w:tblGrid>
        <w:gridCol w:w="1167"/>
        <w:gridCol w:w="737"/>
        <w:gridCol w:w="969"/>
        <w:gridCol w:w="2214"/>
        <w:gridCol w:w="4588"/>
      </w:tblGrid>
      <w:tr w:rsidR="00264E96" w:rsidRPr="0082457B" w14:paraId="241A9882" w14:textId="77777777" w:rsidTr="0012730D">
        <w:trPr>
          <w:trHeight w:val="20"/>
          <w:tblHeader/>
        </w:trPr>
        <w:tc>
          <w:tcPr>
            <w:tcW w:w="5000" w:type="pct"/>
            <w:gridSpan w:val="5"/>
            <w:tcBorders>
              <w:top w:val="single" w:sz="8" w:space="0" w:color="6D6D6D"/>
              <w:left w:val="single" w:sz="8" w:space="0" w:color="6D6D6D"/>
              <w:bottom w:val="single" w:sz="8" w:space="0" w:color="6D6D6D"/>
              <w:right w:val="single" w:sz="8" w:space="0" w:color="6D6D6D"/>
            </w:tcBorders>
            <w:shd w:val="clear" w:color="auto" w:fill="D9D9D9"/>
            <w:tcMar>
              <w:top w:w="40" w:type="nil"/>
              <w:left w:w="40" w:type="nil"/>
              <w:bottom w:w="40" w:type="nil"/>
              <w:right w:w="40" w:type="nil"/>
            </w:tcMar>
            <w:vAlign w:val="center"/>
          </w:tcPr>
          <w:p w14:paraId="6714CD73"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bCs/>
                <w:sz w:val="20"/>
                <w:szCs w:val="20"/>
                <w:lang w:val="en-US"/>
              </w:rPr>
              <w:t>Beaufort Wind Scale</w:t>
            </w:r>
          </w:p>
        </w:tc>
      </w:tr>
      <w:tr w:rsidR="00264E96" w:rsidRPr="0082457B" w14:paraId="2CCC8501" w14:textId="77777777" w:rsidTr="0012730D">
        <w:tblPrEx>
          <w:tblBorders>
            <w:top w:val="none" w:sz="0" w:space="0" w:color="auto"/>
          </w:tblBorders>
        </w:tblPrEx>
        <w:trPr>
          <w:trHeight w:val="20"/>
          <w:tblHeader/>
        </w:trPr>
        <w:tc>
          <w:tcPr>
            <w:tcW w:w="603" w:type="pct"/>
            <w:vMerge w:val="restart"/>
            <w:tcBorders>
              <w:top w:val="single" w:sz="8" w:space="0" w:color="6D6D6D"/>
              <w:left w:val="single" w:sz="8" w:space="0" w:color="6D6D6D"/>
              <w:bottom w:val="single" w:sz="8" w:space="0" w:color="6D6D6D"/>
              <w:right w:val="single" w:sz="8" w:space="0" w:color="6D6D6D"/>
            </w:tcBorders>
            <w:shd w:val="clear" w:color="auto" w:fill="F2F2F2"/>
            <w:tcMar>
              <w:top w:w="40" w:type="nil"/>
              <w:left w:w="40" w:type="nil"/>
              <w:bottom w:w="40" w:type="nil"/>
              <w:right w:w="40" w:type="nil"/>
            </w:tcMar>
            <w:vAlign w:val="center"/>
          </w:tcPr>
          <w:p w14:paraId="2B598400"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bCs/>
                <w:sz w:val="20"/>
                <w:szCs w:val="20"/>
                <w:lang w:val="en-US"/>
              </w:rPr>
              <w:t>Beaufort No. Force</w:t>
            </w:r>
          </w:p>
        </w:tc>
        <w:tc>
          <w:tcPr>
            <w:tcW w:w="882" w:type="pct"/>
            <w:gridSpan w:val="2"/>
            <w:tcBorders>
              <w:top w:val="single" w:sz="8" w:space="0" w:color="6D6D6D"/>
              <w:left w:val="single" w:sz="8" w:space="0" w:color="6D6D6D"/>
              <w:bottom w:val="single" w:sz="8" w:space="0" w:color="6D6D6D"/>
              <w:right w:val="single" w:sz="8" w:space="0" w:color="6D6D6D"/>
            </w:tcBorders>
            <w:shd w:val="clear" w:color="auto" w:fill="F2F2F2"/>
            <w:tcMar>
              <w:top w:w="40" w:type="nil"/>
              <w:left w:w="40" w:type="nil"/>
              <w:bottom w:w="40" w:type="nil"/>
              <w:right w:w="40" w:type="nil"/>
            </w:tcMar>
            <w:vAlign w:val="center"/>
          </w:tcPr>
          <w:p w14:paraId="2429C680"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bCs/>
                <w:sz w:val="20"/>
                <w:szCs w:val="20"/>
                <w:lang w:val="en-US"/>
              </w:rPr>
              <w:t>Wind Speed</w:t>
            </w:r>
          </w:p>
        </w:tc>
        <w:tc>
          <w:tcPr>
            <w:tcW w:w="1144" w:type="pct"/>
            <w:vMerge w:val="restart"/>
            <w:tcBorders>
              <w:top w:val="single" w:sz="8" w:space="0" w:color="6D6D6D"/>
              <w:left w:val="single" w:sz="8" w:space="0" w:color="6D6D6D"/>
              <w:bottom w:val="single" w:sz="8" w:space="0" w:color="6D6D6D"/>
              <w:right w:val="single" w:sz="8" w:space="0" w:color="6D6D6D"/>
            </w:tcBorders>
            <w:shd w:val="clear" w:color="auto" w:fill="F2F2F2"/>
            <w:tcMar>
              <w:top w:w="40" w:type="nil"/>
              <w:left w:w="40" w:type="nil"/>
              <w:bottom w:w="40" w:type="nil"/>
              <w:right w:w="40" w:type="nil"/>
            </w:tcMar>
            <w:vAlign w:val="center"/>
          </w:tcPr>
          <w:p w14:paraId="71B0CF73"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bCs/>
                <w:sz w:val="20"/>
                <w:szCs w:val="20"/>
                <w:lang w:val="en-US"/>
              </w:rPr>
              <w:t>Description</w:t>
            </w:r>
          </w:p>
        </w:tc>
        <w:tc>
          <w:tcPr>
            <w:tcW w:w="2371" w:type="pct"/>
            <w:vMerge w:val="restart"/>
            <w:tcBorders>
              <w:top w:val="single" w:sz="8" w:space="0" w:color="6D6D6D"/>
              <w:left w:val="single" w:sz="8" w:space="0" w:color="6D6D6D"/>
              <w:bottom w:val="single" w:sz="8" w:space="0" w:color="6D6D6D"/>
              <w:right w:val="single" w:sz="8" w:space="0" w:color="6D6D6D"/>
            </w:tcBorders>
            <w:shd w:val="clear" w:color="auto" w:fill="F2F2F2"/>
            <w:tcMar>
              <w:top w:w="40" w:type="nil"/>
              <w:left w:w="40" w:type="nil"/>
              <w:bottom w:w="40" w:type="nil"/>
              <w:right w:w="40" w:type="nil"/>
            </w:tcMar>
            <w:vAlign w:val="center"/>
          </w:tcPr>
          <w:p w14:paraId="27135C66"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bCs/>
                <w:sz w:val="20"/>
                <w:szCs w:val="20"/>
                <w:lang w:val="en-US"/>
              </w:rPr>
              <w:t>Effects</w:t>
            </w:r>
          </w:p>
        </w:tc>
      </w:tr>
      <w:tr w:rsidR="00264E96" w:rsidRPr="0082457B" w14:paraId="022CF83A" w14:textId="77777777" w:rsidTr="0012730D">
        <w:tblPrEx>
          <w:tblBorders>
            <w:top w:val="none" w:sz="0" w:space="0" w:color="auto"/>
          </w:tblBorders>
        </w:tblPrEx>
        <w:trPr>
          <w:trHeight w:val="20"/>
          <w:tblHeader/>
        </w:trPr>
        <w:tc>
          <w:tcPr>
            <w:tcW w:w="603" w:type="pct"/>
            <w:vMerge/>
            <w:tcBorders>
              <w:top w:val="single" w:sz="8" w:space="0" w:color="6D6D6D"/>
              <w:left w:val="single" w:sz="8" w:space="0" w:color="6D6D6D"/>
              <w:bottom w:val="single" w:sz="8" w:space="0" w:color="6D6D6D"/>
              <w:right w:val="single" w:sz="8" w:space="0" w:color="6D6D6D"/>
            </w:tcBorders>
            <w:shd w:val="clear" w:color="auto" w:fill="F2F2F2"/>
            <w:tcMar>
              <w:top w:w="40" w:type="nil"/>
              <w:left w:w="40" w:type="nil"/>
              <w:bottom w:w="40" w:type="nil"/>
              <w:right w:w="40" w:type="nil"/>
            </w:tcMar>
            <w:vAlign w:val="center"/>
          </w:tcPr>
          <w:p w14:paraId="3D1749EF" w14:textId="77777777" w:rsidR="00264E96" w:rsidRPr="0082457B" w:rsidRDefault="00264E96" w:rsidP="0012730D">
            <w:pPr>
              <w:spacing w:line="240" w:lineRule="auto"/>
              <w:jc w:val="both"/>
              <w:rPr>
                <w:rFonts w:ascii="Arial" w:hAnsi="Arial" w:cs="Arial"/>
                <w:sz w:val="20"/>
                <w:szCs w:val="20"/>
                <w:lang w:val="en-US"/>
              </w:rPr>
            </w:pPr>
          </w:p>
        </w:tc>
        <w:tc>
          <w:tcPr>
            <w:tcW w:w="381" w:type="pct"/>
            <w:tcBorders>
              <w:top w:val="single" w:sz="8" w:space="0" w:color="6D6D6D"/>
              <w:left w:val="single" w:sz="8" w:space="0" w:color="6D6D6D"/>
              <w:bottom w:val="single" w:sz="8" w:space="0" w:color="6D6D6D"/>
              <w:right w:val="single" w:sz="8" w:space="0" w:color="6D6D6D"/>
            </w:tcBorders>
            <w:shd w:val="clear" w:color="auto" w:fill="F2F2F2"/>
            <w:tcMar>
              <w:top w:w="40" w:type="nil"/>
              <w:left w:w="40" w:type="nil"/>
              <w:bottom w:w="40" w:type="nil"/>
              <w:right w:w="40" w:type="nil"/>
            </w:tcMar>
            <w:vAlign w:val="center"/>
          </w:tcPr>
          <w:p w14:paraId="417C361B"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bCs/>
                <w:sz w:val="20"/>
                <w:szCs w:val="20"/>
                <w:lang w:val="en-US"/>
              </w:rPr>
              <w:t>mph</w:t>
            </w:r>
          </w:p>
        </w:tc>
        <w:tc>
          <w:tcPr>
            <w:tcW w:w="501" w:type="pct"/>
            <w:tcBorders>
              <w:top w:val="single" w:sz="8" w:space="0" w:color="6D6D6D"/>
              <w:left w:val="single" w:sz="8" w:space="0" w:color="6D6D6D"/>
              <w:bottom w:val="single" w:sz="8" w:space="0" w:color="6D6D6D"/>
              <w:right w:val="single" w:sz="8" w:space="0" w:color="6D6D6D"/>
            </w:tcBorders>
            <w:shd w:val="clear" w:color="auto" w:fill="F2F2F2"/>
            <w:tcMar>
              <w:top w:w="40" w:type="nil"/>
              <w:left w:w="40" w:type="nil"/>
              <w:bottom w:w="40" w:type="nil"/>
              <w:right w:w="40" w:type="nil"/>
            </w:tcMar>
            <w:vAlign w:val="center"/>
          </w:tcPr>
          <w:p w14:paraId="5534934F"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bCs/>
                <w:sz w:val="20"/>
                <w:szCs w:val="20"/>
                <w:lang w:val="en-US"/>
              </w:rPr>
              <w:t>km/</w:t>
            </w:r>
            <w:proofErr w:type="spellStart"/>
            <w:r w:rsidRPr="0082457B">
              <w:rPr>
                <w:rFonts w:ascii="Arial" w:hAnsi="Arial" w:cs="Arial"/>
                <w:bCs/>
                <w:sz w:val="20"/>
                <w:szCs w:val="20"/>
                <w:lang w:val="en-US"/>
              </w:rPr>
              <w:t>hr</w:t>
            </w:r>
            <w:proofErr w:type="spellEnd"/>
          </w:p>
        </w:tc>
        <w:tc>
          <w:tcPr>
            <w:tcW w:w="1144" w:type="pct"/>
            <w:vMerge/>
            <w:tcBorders>
              <w:top w:val="single" w:sz="8" w:space="0" w:color="6D6D6D"/>
              <w:left w:val="single" w:sz="8" w:space="0" w:color="6D6D6D"/>
              <w:bottom w:val="single" w:sz="8" w:space="0" w:color="6D6D6D"/>
              <w:right w:val="single" w:sz="8" w:space="0" w:color="6D6D6D"/>
            </w:tcBorders>
            <w:shd w:val="clear" w:color="auto" w:fill="F2F2F2"/>
            <w:tcMar>
              <w:top w:w="40" w:type="nil"/>
              <w:left w:w="40" w:type="nil"/>
              <w:bottom w:w="40" w:type="nil"/>
              <w:right w:w="40" w:type="nil"/>
            </w:tcMar>
            <w:vAlign w:val="center"/>
          </w:tcPr>
          <w:p w14:paraId="5D040DF2" w14:textId="77777777" w:rsidR="00264E96" w:rsidRPr="0082457B" w:rsidRDefault="00264E96" w:rsidP="0012730D">
            <w:pPr>
              <w:spacing w:line="240" w:lineRule="auto"/>
              <w:jc w:val="both"/>
              <w:rPr>
                <w:rFonts w:ascii="Arial" w:hAnsi="Arial" w:cs="Arial"/>
                <w:sz w:val="20"/>
                <w:szCs w:val="20"/>
                <w:lang w:val="en-US"/>
              </w:rPr>
            </w:pPr>
          </w:p>
        </w:tc>
        <w:tc>
          <w:tcPr>
            <w:tcW w:w="2371" w:type="pct"/>
            <w:vMerge/>
            <w:tcBorders>
              <w:top w:val="single" w:sz="8" w:space="0" w:color="6D6D6D"/>
              <w:left w:val="single" w:sz="8" w:space="0" w:color="6D6D6D"/>
              <w:bottom w:val="single" w:sz="8" w:space="0" w:color="6D6D6D"/>
              <w:right w:val="single" w:sz="8" w:space="0" w:color="6D6D6D"/>
            </w:tcBorders>
            <w:shd w:val="clear" w:color="auto" w:fill="F2F2F2"/>
            <w:tcMar>
              <w:top w:w="40" w:type="nil"/>
              <w:left w:w="40" w:type="nil"/>
              <w:bottom w:w="40" w:type="nil"/>
              <w:right w:w="40" w:type="nil"/>
            </w:tcMar>
            <w:vAlign w:val="center"/>
          </w:tcPr>
          <w:p w14:paraId="7F97EB5B" w14:textId="77777777" w:rsidR="00264E96" w:rsidRPr="0082457B" w:rsidRDefault="00264E96" w:rsidP="0012730D">
            <w:pPr>
              <w:spacing w:line="240" w:lineRule="auto"/>
              <w:jc w:val="both"/>
              <w:rPr>
                <w:rFonts w:ascii="Arial" w:hAnsi="Arial" w:cs="Arial"/>
                <w:sz w:val="20"/>
                <w:szCs w:val="20"/>
                <w:lang w:val="en-US"/>
              </w:rPr>
            </w:pPr>
          </w:p>
        </w:tc>
      </w:tr>
      <w:tr w:rsidR="00264E96" w:rsidRPr="0082457B" w14:paraId="54EB8D3F" w14:textId="77777777" w:rsidTr="0012730D">
        <w:tblPrEx>
          <w:tblBorders>
            <w:top w:val="none" w:sz="0" w:space="0" w:color="auto"/>
          </w:tblBorders>
        </w:tblPrEx>
        <w:trPr>
          <w:trHeight w:val="20"/>
        </w:trPr>
        <w:tc>
          <w:tcPr>
            <w:tcW w:w="603" w:type="pct"/>
            <w:tcBorders>
              <w:top w:val="single" w:sz="8" w:space="0" w:color="6D6D6D"/>
              <w:left w:val="single" w:sz="8" w:space="0" w:color="6D6D6D"/>
              <w:bottom w:val="single" w:sz="8" w:space="0" w:color="6D6D6D"/>
              <w:right w:val="single" w:sz="8" w:space="0" w:color="6D6D6D"/>
            </w:tcBorders>
            <w:shd w:val="clear" w:color="auto" w:fill="92D050"/>
            <w:tcMar>
              <w:top w:w="40" w:type="nil"/>
              <w:left w:w="40" w:type="nil"/>
              <w:bottom w:w="40" w:type="nil"/>
              <w:right w:w="40" w:type="nil"/>
            </w:tcMar>
            <w:vAlign w:val="center"/>
          </w:tcPr>
          <w:p w14:paraId="123B676B"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bCs/>
                <w:sz w:val="20"/>
                <w:szCs w:val="20"/>
                <w:lang w:val="en-US"/>
              </w:rPr>
              <w:t>0 to 5</w:t>
            </w:r>
          </w:p>
        </w:tc>
        <w:tc>
          <w:tcPr>
            <w:tcW w:w="381"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0BFB3D02"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0-24</w:t>
            </w:r>
          </w:p>
        </w:tc>
        <w:tc>
          <w:tcPr>
            <w:tcW w:w="501"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06024A2"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0-38</w:t>
            </w:r>
          </w:p>
        </w:tc>
        <w:tc>
          <w:tcPr>
            <w:tcW w:w="1144"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36A2974" w14:textId="77777777" w:rsidR="00264E96" w:rsidRPr="0082457B" w:rsidRDefault="00264E96" w:rsidP="0012730D">
            <w:pPr>
              <w:spacing w:line="240" w:lineRule="auto"/>
              <w:rPr>
                <w:rFonts w:ascii="Arial" w:hAnsi="Arial" w:cs="Arial"/>
                <w:sz w:val="20"/>
                <w:szCs w:val="20"/>
                <w:lang w:val="en-US"/>
              </w:rPr>
            </w:pPr>
            <w:r w:rsidRPr="0082457B">
              <w:rPr>
                <w:rFonts w:ascii="Arial" w:hAnsi="Arial" w:cs="Arial"/>
                <w:sz w:val="20"/>
                <w:szCs w:val="20"/>
                <w:lang w:val="en-US"/>
              </w:rPr>
              <w:t>Calm to Fresh Breeze</w:t>
            </w:r>
          </w:p>
        </w:tc>
        <w:tc>
          <w:tcPr>
            <w:tcW w:w="2371"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5AC50F5F"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Up to “Small trees sway”</w:t>
            </w:r>
          </w:p>
        </w:tc>
      </w:tr>
      <w:tr w:rsidR="00264E96" w:rsidRPr="0082457B" w14:paraId="6DB1EA44" w14:textId="77777777" w:rsidTr="0012730D">
        <w:tblPrEx>
          <w:tblBorders>
            <w:top w:val="none" w:sz="0" w:space="0" w:color="auto"/>
          </w:tblBorders>
        </w:tblPrEx>
        <w:trPr>
          <w:trHeight w:val="20"/>
        </w:trPr>
        <w:tc>
          <w:tcPr>
            <w:tcW w:w="603" w:type="pct"/>
            <w:tcBorders>
              <w:top w:val="single" w:sz="8" w:space="0" w:color="6D6D6D"/>
              <w:left w:val="single" w:sz="8" w:space="0" w:color="6D6D6D"/>
              <w:bottom w:val="single" w:sz="8" w:space="0" w:color="6D6D6D"/>
              <w:right w:val="single" w:sz="8" w:space="0" w:color="6D6D6D"/>
            </w:tcBorders>
            <w:shd w:val="clear" w:color="auto" w:fill="FFFF00"/>
            <w:tcMar>
              <w:top w:w="40" w:type="nil"/>
              <w:left w:w="40" w:type="nil"/>
              <w:bottom w:w="40" w:type="nil"/>
              <w:right w:w="40" w:type="nil"/>
            </w:tcMar>
            <w:vAlign w:val="center"/>
          </w:tcPr>
          <w:p w14:paraId="6B968CA4"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bCs/>
                <w:sz w:val="20"/>
                <w:szCs w:val="20"/>
                <w:lang w:val="en-US"/>
              </w:rPr>
              <w:t>6</w:t>
            </w:r>
          </w:p>
        </w:tc>
        <w:tc>
          <w:tcPr>
            <w:tcW w:w="381"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099E58DB"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25-31</w:t>
            </w:r>
          </w:p>
        </w:tc>
        <w:tc>
          <w:tcPr>
            <w:tcW w:w="501"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AC384FB"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39-49</w:t>
            </w:r>
          </w:p>
        </w:tc>
        <w:tc>
          <w:tcPr>
            <w:tcW w:w="1144"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59D1463B"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Strong Breeze</w:t>
            </w:r>
          </w:p>
        </w:tc>
        <w:tc>
          <w:tcPr>
            <w:tcW w:w="2371"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C80365A"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Large tree branches move, telephone wires begin to "whistle", umbrellas are difficult to keep under control.</w:t>
            </w:r>
          </w:p>
        </w:tc>
      </w:tr>
      <w:tr w:rsidR="00264E96" w:rsidRPr="0082457B" w14:paraId="58963BD5" w14:textId="77777777" w:rsidTr="0012730D">
        <w:tblPrEx>
          <w:tblBorders>
            <w:top w:val="none" w:sz="0" w:space="0" w:color="auto"/>
          </w:tblBorders>
        </w:tblPrEx>
        <w:trPr>
          <w:trHeight w:val="20"/>
        </w:trPr>
        <w:tc>
          <w:tcPr>
            <w:tcW w:w="603" w:type="pct"/>
            <w:tcBorders>
              <w:top w:val="single" w:sz="8" w:space="0" w:color="6D6D6D"/>
              <w:left w:val="single" w:sz="8" w:space="0" w:color="6D6D6D"/>
              <w:bottom w:val="single" w:sz="8" w:space="0" w:color="6D6D6D"/>
              <w:right w:val="single" w:sz="8" w:space="0" w:color="6D6D6D"/>
            </w:tcBorders>
            <w:shd w:val="clear" w:color="auto" w:fill="FFFF00"/>
            <w:tcMar>
              <w:top w:w="40" w:type="nil"/>
              <w:left w:w="40" w:type="nil"/>
              <w:bottom w:w="40" w:type="nil"/>
              <w:right w:w="40" w:type="nil"/>
            </w:tcMar>
            <w:vAlign w:val="center"/>
          </w:tcPr>
          <w:p w14:paraId="5D752F28"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bCs/>
                <w:sz w:val="20"/>
                <w:szCs w:val="20"/>
                <w:lang w:val="en-US"/>
              </w:rPr>
              <w:t>7</w:t>
            </w:r>
          </w:p>
        </w:tc>
        <w:tc>
          <w:tcPr>
            <w:tcW w:w="381"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739F067E"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32-38</w:t>
            </w:r>
          </w:p>
        </w:tc>
        <w:tc>
          <w:tcPr>
            <w:tcW w:w="501"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36C8FE5E"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50-61</w:t>
            </w:r>
          </w:p>
        </w:tc>
        <w:tc>
          <w:tcPr>
            <w:tcW w:w="1144"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57D339E2"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Moderate or Near Gale</w:t>
            </w:r>
          </w:p>
        </w:tc>
        <w:tc>
          <w:tcPr>
            <w:tcW w:w="2371"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5D6075DB"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Large trees sway, becoming difficult to walk.</w:t>
            </w:r>
          </w:p>
        </w:tc>
      </w:tr>
      <w:tr w:rsidR="00264E96" w:rsidRPr="0082457B" w14:paraId="3A43BDE5" w14:textId="77777777" w:rsidTr="0012730D">
        <w:tblPrEx>
          <w:tblBorders>
            <w:top w:val="none" w:sz="0" w:space="0" w:color="auto"/>
          </w:tblBorders>
        </w:tblPrEx>
        <w:trPr>
          <w:trHeight w:val="20"/>
        </w:trPr>
        <w:tc>
          <w:tcPr>
            <w:tcW w:w="603" w:type="pct"/>
            <w:tcBorders>
              <w:top w:val="single" w:sz="8" w:space="0" w:color="6D6D6D"/>
              <w:left w:val="single" w:sz="8" w:space="0" w:color="6D6D6D"/>
              <w:bottom w:val="single" w:sz="8" w:space="0" w:color="6D6D6D"/>
              <w:right w:val="single" w:sz="8" w:space="0" w:color="6D6D6D"/>
            </w:tcBorders>
            <w:shd w:val="clear" w:color="auto" w:fill="FF0000"/>
            <w:tcMar>
              <w:top w:w="40" w:type="nil"/>
              <w:left w:w="40" w:type="nil"/>
              <w:bottom w:w="40" w:type="nil"/>
              <w:right w:w="40" w:type="nil"/>
            </w:tcMar>
            <w:vAlign w:val="center"/>
          </w:tcPr>
          <w:p w14:paraId="16823C17"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bCs/>
                <w:sz w:val="20"/>
                <w:szCs w:val="20"/>
                <w:lang w:val="en-US"/>
              </w:rPr>
              <w:t>8</w:t>
            </w:r>
          </w:p>
        </w:tc>
        <w:tc>
          <w:tcPr>
            <w:tcW w:w="381"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D47EC70"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39-46</w:t>
            </w:r>
          </w:p>
        </w:tc>
        <w:tc>
          <w:tcPr>
            <w:tcW w:w="501"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6B46535C"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62-74</w:t>
            </w:r>
          </w:p>
        </w:tc>
        <w:tc>
          <w:tcPr>
            <w:tcW w:w="1144"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03F8E5FD"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Gale or Fresh Gale</w:t>
            </w:r>
          </w:p>
        </w:tc>
        <w:tc>
          <w:tcPr>
            <w:tcW w:w="2371"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7E9BCE3C"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Twigs and small branches are broken from trees, walking is difficult.</w:t>
            </w:r>
          </w:p>
        </w:tc>
      </w:tr>
      <w:tr w:rsidR="00264E96" w:rsidRPr="0082457B" w14:paraId="47C94EAE" w14:textId="77777777" w:rsidTr="0012730D">
        <w:tblPrEx>
          <w:tblBorders>
            <w:top w:val="none" w:sz="0" w:space="0" w:color="auto"/>
          </w:tblBorders>
        </w:tblPrEx>
        <w:trPr>
          <w:trHeight w:val="20"/>
        </w:trPr>
        <w:tc>
          <w:tcPr>
            <w:tcW w:w="603" w:type="pct"/>
            <w:tcBorders>
              <w:top w:val="single" w:sz="8" w:space="0" w:color="6D6D6D"/>
              <w:left w:val="single" w:sz="8" w:space="0" w:color="6D6D6D"/>
              <w:bottom w:val="single" w:sz="8" w:space="0" w:color="6D6D6D"/>
              <w:right w:val="single" w:sz="8" w:space="0" w:color="6D6D6D"/>
            </w:tcBorders>
            <w:shd w:val="clear" w:color="auto" w:fill="FF0000"/>
            <w:tcMar>
              <w:top w:w="40" w:type="nil"/>
              <w:left w:w="40" w:type="nil"/>
              <w:bottom w:w="40" w:type="nil"/>
              <w:right w:w="40" w:type="nil"/>
            </w:tcMar>
            <w:vAlign w:val="center"/>
          </w:tcPr>
          <w:p w14:paraId="53D8DBD2"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bCs/>
                <w:sz w:val="20"/>
                <w:szCs w:val="20"/>
                <w:lang w:val="en-US"/>
              </w:rPr>
              <w:t>9</w:t>
            </w:r>
          </w:p>
        </w:tc>
        <w:tc>
          <w:tcPr>
            <w:tcW w:w="381"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175FB21"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47-54</w:t>
            </w:r>
          </w:p>
        </w:tc>
        <w:tc>
          <w:tcPr>
            <w:tcW w:w="501"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662FF3C8"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75-88</w:t>
            </w:r>
          </w:p>
        </w:tc>
        <w:tc>
          <w:tcPr>
            <w:tcW w:w="1144"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58A834D8"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Strong Gale</w:t>
            </w:r>
          </w:p>
        </w:tc>
        <w:tc>
          <w:tcPr>
            <w:tcW w:w="2371"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8001F9B"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 xml:space="preserve">Slight damage occurs to </w:t>
            </w:r>
            <w:proofErr w:type="gramStart"/>
            <w:r w:rsidRPr="0082457B">
              <w:rPr>
                <w:rFonts w:ascii="Arial" w:hAnsi="Arial" w:cs="Arial"/>
                <w:sz w:val="20"/>
                <w:szCs w:val="20"/>
                <w:lang w:val="en-US"/>
              </w:rPr>
              <w:t>buildings,</w:t>
            </w:r>
            <w:proofErr w:type="gramEnd"/>
            <w:r w:rsidRPr="0082457B">
              <w:rPr>
                <w:rFonts w:ascii="Arial" w:hAnsi="Arial" w:cs="Arial"/>
                <w:sz w:val="20"/>
                <w:szCs w:val="20"/>
                <w:lang w:val="en-US"/>
              </w:rPr>
              <w:t xml:space="preserve"> shingles are blown </w:t>
            </w:r>
            <w:proofErr w:type="gramStart"/>
            <w:r w:rsidRPr="0082457B">
              <w:rPr>
                <w:rFonts w:ascii="Arial" w:hAnsi="Arial" w:cs="Arial"/>
                <w:sz w:val="20"/>
                <w:szCs w:val="20"/>
                <w:lang w:val="en-US"/>
              </w:rPr>
              <w:t>off of</w:t>
            </w:r>
            <w:proofErr w:type="gramEnd"/>
            <w:r w:rsidRPr="0082457B">
              <w:rPr>
                <w:rFonts w:ascii="Arial" w:hAnsi="Arial" w:cs="Arial"/>
                <w:sz w:val="20"/>
                <w:szCs w:val="20"/>
                <w:lang w:val="en-US"/>
              </w:rPr>
              <w:t xml:space="preserve"> roofs.</w:t>
            </w:r>
          </w:p>
        </w:tc>
      </w:tr>
      <w:tr w:rsidR="00264E96" w:rsidRPr="0082457B" w14:paraId="6E270364" w14:textId="77777777" w:rsidTr="0012730D">
        <w:tblPrEx>
          <w:tblBorders>
            <w:top w:val="none" w:sz="0" w:space="0" w:color="auto"/>
          </w:tblBorders>
        </w:tblPrEx>
        <w:trPr>
          <w:trHeight w:val="20"/>
        </w:trPr>
        <w:tc>
          <w:tcPr>
            <w:tcW w:w="603" w:type="pct"/>
            <w:tcBorders>
              <w:top w:val="single" w:sz="8" w:space="0" w:color="6D6D6D"/>
              <w:left w:val="single" w:sz="8" w:space="0" w:color="6D6D6D"/>
              <w:bottom w:val="single" w:sz="8" w:space="0" w:color="6D6D6D"/>
              <w:right w:val="single" w:sz="8" w:space="0" w:color="6D6D6D"/>
            </w:tcBorders>
            <w:shd w:val="clear" w:color="auto" w:fill="FF0000"/>
            <w:tcMar>
              <w:top w:w="40" w:type="nil"/>
              <w:left w:w="40" w:type="nil"/>
              <w:bottom w:w="40" w:type="nil"/>
              <w:right w:w="40" w:type="nil"/>
            </w:tcMar>
            <w:vAlign w:val="center"/>
          </w:tcPr>
          <w:p w14:paraId="10DC4D18"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bCs/>
                <w:sz w:val="20"/>
                <w:szCs w:val="20"/>
                <w:lang w:val="en-US"/>
              </w:rPr>
              <w:t>10</w:t>
            </w:r>
          </w:p>
        </w:tc>
        <w:tc>
          <w:tcPr>
            <w:tcW w:w="381"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6E864A10"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55-63</w:t>
            </w:r>
          </w:p>
        </w:tc>
        <w:tc>
          <w:tcPr>
            <w:tcW w:w="501"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30D4386E"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89-102</w:t>
            </w:r>
          </w:p>
        </w:tc>
        <w:tc>
          <w:tcPr>
            <w:tcW w:w="1144"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5885AE19"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Whole Gale or Storm</w:t>
            </w:r>
          </w:p>
        </w:tc>
        <w:tc>
          <w:tcPr>
            <w:tcW w:w="2371"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B74E2A1"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Trees are broken or uprooted, building damage is considerable.</w:t>
            </w:r>
          </w:p>
        </w:tc>
      </w:tr>
      <w:tr w:rsidR="00264E96" w:rsidRPr="0082457B" w14:paraId="057AA18C" w14:textId="77777777" w:rsidTr="0012730D">
        <w:tblPrEx>
          <w:tblBorders>
            <w:top w:val="none" w:sz="0" w:space="0" w:color="auto"/>
          </w:tblBorders>
        </w:tblPrEx>
        <w:trPr>
          <w:trHeight w:val="20"/>
        </w:trPr>
        <w:tc>
          <w:tcPr>
            <w:tcW w:w="603" w:type="pct"/>
            <w:tcBorders>
              <w:top w:val="single" w:sz="8" w:space="0" w:color="6D6D6D"/>
              <w:left w:val="single" w:sz="8" w:space="0" w:color="6D6D6D"/>
              <w:bottom w:val="single" w:sz="8" w:space="0" w:color="6D6D6D"/>
              <w:right w:val="single" w:sz="8" w:space="0" w:color="6D6D6D"/>
            </w:tcBorders>
            <w:shd w:val="clear" w:color="auto" w:fill="FF0000"/>
            <w:tcMar>
              <w:top w:w="40" w:type="nil"/>
              <w:left w:w="40" w:type="nil"/>
              <w:bottom w:w="40" w:type="nil"/>
              <w:right w:w="40" w:type="nil"/>
            </w:tcMar>
            <w:vAlign w:val="center"/>
          </w:tcPr>
          <w:p w14:paraId="69BA096A"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bCs/>
                <w:sz w:val="20"/>
                <w:szCs w:val="20"/>
                <w:lang w:val="en-US"/>
              </w:rPr>
              <w:t>11</w:t>
            </w:r>
          </w:p>
        </w:tc>
        <w:tc>
          <w:tcPr>
            <w:tcW w:w="381"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21080B8A"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64-72</w:t>
            </w:r>
          </w:p>
        </w:tc>
        <w:tc>
          <w:tcPr>
            <w:tcW w:w="501"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CAF736A"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103-117</w:t>
            </w:r>
          </w:p>
        </w:tc>
        <w:tc>
          <w:tcPr>
            <w:tcW w:w="1144"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01EB91E3"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Violent Storm</w:t>
            </w:r>
          </w:p>
        </w:tc>
        <w:tc>
          <w:tcPr>
            <w:tcW w:w="2371"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54865EA"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Extensive widespread damage.</w:t>
            </w:r>
          </w:p>
        </w:tc>
      </w:tr>
      <w:tr w:rsidR="00264E96" w:rsidRPr="0082457B" w14:paraId="023B4259" w14:textId="77777777" w:rsidTr="0012730D">
        <w:trPr>
          <w:trHeight w:val="20"/>
        </w:trPr>
        <w:tc>
          <w:tcPr>
            <w:tcW w:w="603" w:type="pct"/>
            <w:tcBorders>
              <w:top w:val="single" w:sz="8" w:space="0" w:color="6D6D6D"/>
              <w:left w:val="single" w:sz="8" w:space="0" w:color="6D6D6D"/>
              <w:bottom w:val="single" w:sz="8" w:space="0" w:color="6D6D6D"/>
              <w:right w:val="single" w:sz="8" w:space="0" w:color="6D6D6D"/>
            </w:tcBorders>
            <w:shd w:val="clear" w:color="auto" w:fill="FF0000"/>
            <w:tcMar>
              <w:top w:w="40" w:type="nil"/>
              <w:left w:w="40" w:type="nil"/>
              <w:bottom w:w="40" w:type="nil"/>
              <w:right w:w="40" w:type="nil"/>
            </w:tcMar>
            <w:vAlign w:val="center"/>
          </w:tcPr>
          <w:p w14:paraId="4C9432AD"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bCs/>
                <w:sz w:val="20"/>
                <w:szCs w:val="20"/>
                <w:lang w:val="en-US"/>
              </w:rPr>
              <w:t>12</w:t>
            </w:r>
          </w:p>
        </w:tc>
        <w:tc>
          <w:tcPr>
            <w:tcW w:w="381"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6C69073D"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73+</w:t>
            </w:r>
          </w:p>
        </w:tc>
        <w:tc>
          <w:tcPr>
            <w:tcW w:w="501"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4479AAF"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118+</w:t>
            </w:r>
          </w:p>
        </w:tc>
        <w:tc>
          <w:tcPr>
            <w:tcW w:w="1144"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A05F83A"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Hurricane</w:t>
            </w:r>
          </w:p>
        </w:tc>
        <w:tc>
          <w:tcPr>
            <w:tcW w:w="2371" w:type="pct"/>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72109BF0" w14:textId="77777777" w:rsidR="00264E96" w:rsidRPr="0082457B" w:rsidRDefault="00264E96" w:rsidP="0012730D">
            <w:pPr>
              <w:spacing w:line="240" w:lineRule="auto"/>
              <w:jc w:val="both"/>
              <w:rPr>
                <w:rFonts w:ascii="Arial" w:hAnsi="Arial" w:cs="Arial"/>
                <w:sz w:val="20"/>
                <w:szCs w:val="20"/>
                <w:lang w:val="en-US"/>
              </w:rPr>
            </w:pPr>
            <w:r w:rsidRPr="0082457B">
              <w:rPr>
                <w:rFonts w:ascii="Arial" w:hAnsi="Arial" w:cs="Arial"/>
                <w:sz w:val="20"/>
                <w:szCs w:val="20"/>
                <w:lang w:val="en-US"/>
              </w:rPr>
              <w:t>Extreme destruction, devastation.</w:t>
            </w:r>
          </w:p>
        </w:tc>
      </w:tr>
    </w:tbl>
    <w:p w14:paraId="366D030F" w14:textId="77777777" w:rsidR="00264E96" w:rsidRPr="0082457B" w:rsidRDefault="00264E96" w:rsidP="00264E96">
      <w:pPr>
        <w:spacing w:after="120" w:line="240" w:lineRule="auto"/>
        <w:jc w:val="both"/>
        <w:rPr>
          <w:rFonts w:ascii="Arial" w:hAnsi="Arial" w:cs="Arial"/>
          <w:sz w:val="16"/>
          <w:szCs w:val="16"/>
        </w:rPr>
      </w:pPr>
      <w:r w:rsidRPr="0082457B">
        <w:rPr>
          <w:rFonts w:ascii="Arial" w:hAnsi="Arial" w:cs="Arial"/>
          <w:sz w:val="16"/>
          <w:szCs w:val="16"/>
          <w:lang w:val="en-US"/>
        </w:rPr>
        <w:t>Source www.MarineWayPoints.com</w:t>
      </w:r>
    </w:p>
    <w:p w14:paraId="6B81A145" w14:textId="77777777" w:rsidR="00264E96" w:rsidRPr="0082457B" w:rsidRDefault="00264E96" w:rsidP="00264E96">
      <w:pPr>
        <w:spacing w:after="120" w:line="240" w:lineRule="auto"/>
        <w:rPr>
          <w:rFonts w:ascii="Arial" w:hAnsi="Arial" w:cs="Arial"/>
          <w:sz w:val="20"/>
          <w:szCs w:val="20"/>
          <w:lang w:val="en-US"/>
        </w:rPr>
      </w:pPr>
    </w:p>
    <w:p w14:paraId="51F89EB3" w14:textId="77777777" w:rsidR="00406ECE" w:rsidRPr="002311FC" w:rsidRDefault="00406ECE" w:rsidP="00406ECE">
      <w:pPr>
        <w:pStyle w:val="NoSpacing"/>
        <w:spacing w:after="120"/>
        <w:jc w:val="both"/>
        <w:rPr>
          <w:rFonts w:ascii="Arial" w:hAnsi="Arial" w:cs="Arial"/>
          <w:color w:val="4F81BD" w:themeColor="accent1"/>
          <w:sz w:val="20"/>
          <w:szCs w:val="20"/>
          <w:u w:val="single"/>
        </w:rPr>
      </w:pPr>
      <w:r w:rsidRPr="002311FC">
        <w:rPr>
          <w:rFonts w:ascii="Arial" w:hAnsi="Arial" w:cs="Arial"/>
          <w:color w:val="4F81BD" w:themeColor="accent1"/>
          <w:sz w:val="20"/>
          <w:szCs w:val="20"/>
          <w:u w:val="single"/>
        </w:rPr>
        <w:t>1.  Player responsibility</w:t>
      </w:r>
    </w:p>
    <w:p w14:paraId="5B775352" w14:textId="77777777" w:rsidR="00D85893" w:rsidRDefault="00D85893" w:rsidP="00D85893">
      <w:pPr>
        <w:pStyle w:val="NoSpacing"/>
        <w:numPr>
          <w:ilvl w:val="0"/>
          <w:numId w:val="32"/>
        </w:numPr>
        <w:spacing w:after="120"/>
        <w:rPr>
          <w:rFonts w:ascii="Arial" w:hAnsi="Arial" w:cs="Arial"/>
          <w:b/>
          <w:bCs/>
          <w:sz w:val="20"/>
          <w:szCs w:val="20"/>
          <w:lang w:val="en-US"/>
        </w:rPr>
      </w:pPr>
      <w:r w:rsidRPr="002311FC">
        <w:rPr>
          <w:rFonts w:ascii="Arial" w:hAnsi="Arial" w:cs="Arial"/>
          <w:b/>
          <w:bCs/>
          <w:sz w:val="20"/>
          <w:szCs w:val="20"/>
          <w:lang w:val="en-US"/>
        </w:rPr>
        <w:t>If the</w:t>
      </w:r>
      <w:r>
        <w:rPr>
          <w:rFonts w:ascii="Arial" w:hAnsi="Arial" w:cs="Arial"/>
          <w:b/>
          <w:bCs/>
          <w:sz w:val="20"/>
          <w:szCs w:val="20"/>
          <w:lang w:val="en-US"/>
        </w:rPr>
        <w:t xml:space="preserve"> individual golfer feels the conditions unsafe or that they are putting themselves or other at risk</w:t>
      </w:r>
      <w:r w:rsidRPr="002311FC">
        <w:rPr>
          <w:rFonts w:ascii="Arial" w:hAnsi="Arial" w:cs="Arial"/>
          <w:b/>
          <w:bCs/>
          <w:sz w:val="20"/>
          <w:szCs w:val="20"/>
          <w:lang w:val="en-US"/>
        </w:rPr>
        <w:t xml:space="preserve">, </w:t>
      </w:r>
      <w:r>
        <w:rPr>
          <w:rFonts w:ascii="Arial" w:hAnsi="Arial" w:cs="Arial"/>
          <w:b/>
          <w:bCs/>
          <w:sz w:val="20"/>
          <w:szCs w:val="20"/>
          <w:lang w:val="en-US"/>
        </w:rPr>
        <w:t>it is their responsibility to stop play</w:t>
      </w:r>
      <w:r w:rsidRPr="002311FC">
        <w:rPr>
          <w:rFonts w:ascii="Arial" w:hAnsi="Arial" w:cs="Arial"/>
          <w:b/>
          <w:bCs/>
          <w:sz w:val="20"/>
          <w:szCs w:val="20"/>
          <w:lang w:val="en-US"/>
        </w:rPr>
        <w:t>.</w:t>
      </w:r>
    </w:p>
    <w:p w14:paraId="47F81FE6" w14:textId="77777777" w:rsidR="002B5582" w:rsidRDefault="002B5582" w:rsidP="00406ECE">
      <w:pPr>
        <w:pStyle w:val="NoSpacing"/>
        <w:numPr>
          <w:ilvl w:val="0"/>
          <w:numId w:val="32"/>
        </w:numPr>
        <w:spacing w:after="120"/>
        <w:rPr>
          <w:rFonts w:ascii="Arial" w:hAnsi="Arial" w:cs="Arial"/>
          <w:sz w:val="20"/>
          <w:szCs w:val="20"/>
          <w:lang w:val="en-US"/>
        </w:rPr>
      </w:pPr>
      <w:r>
        <w:rPr>
          <w:rFonts w:ascii="Arial" w:hAnsi="Arial" w:cs="Arial"/>
          <w:sz w:val="20"/>
          <w:szCs w:val="20"/>
          <w:lang w:val="en-US"/>
        </w:rPr>
        <w:t xml:space="preserve">Weather forecasting is not an absolute </w:t>
      </w:r>
      <w:proofErr w:type="gramStart"/>
      <w:r>
        <w:rPr>
          <w:rFonts w:ascii="Arial" w:hAnsi="Arial" w:cs="Arial"/>
          <w:sz w:val="20"/>
          <w:szCs w:val="20"/>
          <w:lang w:val="en-US"/>
        </w:rPr>
        <w:t>science</w:t>
      </w:r>
      <w:proofErr w:type="gramEnd"/>
      <w:r>
        <w:rPr>
          <w:rFonts w:ascii="Arial" w:hAnsi="Arial" w:cs="Arial"/>
          <w:sz w:val="20"/>
          <w:szCs w:val="20"/>
          <w:lang w:val="en-US"/>
        </w:rPr>
        <w:t xml:space="preserve"> and occasion may arise when the course is open, golfers are on the course and weather conditions deteriorate.</w:t>
      </w:r>
    </w:p>
    <w:p w14:paraId="49ED1544" w14:textId="259A92D0" w:rsidR="00406ECE" w:rsidRPr="002311FC" w:rsidRDefault="002B5582" w:rsidP="00406ECE">
      <w:pPr>
        <w:pStyle w:val="NoSpacing"/>
        <w:numPr>
          <w:ilvl w:val="0"/>
          <w:numId w:val="32"/>
        </w:numPr>
        <w:spacing w:after="120"/>
        <w:rPr>
          <w:rFonts w:ascii="Arial" w:hAnsi="Arial" w:cs="Arial"/>
          <w:sz w:val="20"/>
          <w:szCs w:val="20"/>
          <w:lang w:val="en-US"/>
        </w:rPr>
      </w:pPr>
      <w:proofErr w:type="gramStart"/>
      <w:r>
        <w:rPr>
          <w:rFonts w:ascii="Arial" w:hAnsi="Arial" w:cs="Arial"/>
          <w:sz w:val="20"/>
          <w:szCs w:val="20"/>
          <w:lang w:val="en-US"/>
        </w:rPr>
        <w:t>Therefore</w:t>
      </w:r>
      <w:proofErr w:type="gramEnd"/>
      <w:r>
        <w:rPr>
          <w:rFonts w:ascii="Arial" w:hAnsi="Arial" w:cs="Arial"/>
          <w:sz w:val="20"/>
          <w:szCs w:val="20"/>
          <w:lang w:val="en-US"/>
        </w:rPr>
        <w:t xml:space="preserve"> t</w:t>
      </w:r>
      <w:r w:rsidR="00406ECE">
        <w:rPr>
          <w:rFonts w:ascii="Arial" w:hAnsi="Arial" w:cs="Arial"/>
          <w:sz w:val="20"/>
          <w:szCs w:val="20"/>
          <w:lang w:val="en-US"/>
        </w:rPr>
        <w:t>he decision regarding play when winds are strong</w:t>
      </w:r>
      <w:r>
        <w:rPr>
          <w:rFonts w:ascii="Arial" w:hAnsi="Arial" w:cs="Arial"/>
          <w:sz w:val="20"/>
          <w:szCs w:val="20"/>
          <w:lang w:val="en-US"/>
        </w:rPr>
        <w:t xml:space="preserve"> and the increased risks to safety that that presents</w:t>
      </w:r>
      <w:r w:rsidR="00406ECE" w:rsidRPr="002311FC">
        <w:rPr>
          <w:rFonts w:ascii="Arial" w:hAnsi="Arial" w:cs="Arial"/>
          <w:sz w:val="20"/>
          <w:szCs w:val="20"/>
          <w:lang w:val="en-US"/>
        </w:rPr>
        <w:t xml:space="preserve">, </w:t>
      </w:r>
      <w:r w:rsidR="00406ECE" w:rsidRPr="002311FC">
        <w:rPr>
          <w:rFonts w:ascii="Arial" w:hAnsi="Arial" w:cs="Arial"/>
          <w:bCs/>
          <w:sz w:val="20"/>
          <w:szCs w:val="20"/>
          <w:lang w:val="en-US"/>
        </w:rPr>
        <w:t>first and foremost</w:t>
      </w:r>
      <w:r w:rsidR="00406ECE" w:rsidRPr="002311FC">
        <w:rPr>
          <w:rFonts w:ascii="Arial" w:hAnsi="Arial" w:cs="Arial"/>
          <w:sz w:val="20"/>
          <w:szCs w:val="20"/>
          <w:lang w:val="en-US"/>
        </w:rPr>
        <w:t xml:space="preserve">, lies with the individual golfer, as </w:t>
      </w:r>
      <w:r w:rsidR="00406ECE">
        <w:rPr>
          <w:rFonts w:ascii="Arial" w:hAnsi="Arial" w:cs="Arial"/>
          <w:sz w:val="20"/>
          <w:szCs w:val="20"/>
          <w:lang w:val="en-US"/>
        </w:rPr>
        <w:t>they are</w:t>
      </w:r>
      <w:r w:rsidR="00406ECE" w:rsidRPr="002311FC">
        <w:rPr>
          <w:rFonts w:ascii="Arial" w:hAnsi="Arial" w:cs="Arial"/>
          <w:sz w:val="20"/>
          <w:szCs w:val="20"/>
          <w:lang w:val="en-US"/>
        </w:rPr>
        <w:t xml:space="preserve"> putting </w:t>
      </w:r>
      <w:r w:rsidR="00406ECE">
        <w:rPr>
          <w:rFonts w:ascii="Arial" w:hAnsi="Arial" w:cs="Arial"/>
          <w:sz w:val="20"/>
          <w:szCs w:val="20"/>
          <w:lang w:val="en-US"/>
        </w:rPr>
        <w:t>themselves</w:t>
      </w:r>
      <w:r w:rsidR="00406ECE" w:rsidRPr="002311FC">
        <w:rPr>
          <w:rFonts w:ascii="Arial" w:hAnsi="Arial" w:cs="Arial"/>
          <w:sz w:val="20"/>
          <w:szCs w:val="20"/>
          <w:lang w:val="en-US"/>
        </w:rPr>
        <w:t xml:space="preserve"> </w:t>
      </w:r>
      <w:r w:rsidR="005D7E1F">
        <w:rPr>
          <w:rFonts w:ascii="Arial" w:hAnsi="Arial" w:cs="Arial"/>
          <w:sz w:val="20"/>
          <w:szCs w:val="20"/>
          <w:lang w:val="en-US"/>
        </w:rPr>
        <w:t xml:space="preserve">and others </w:t>
      </w:r>
      <w:r w:rsidR="00D85893">
        <w:rPr>
          <w:rFonts w:ascii="Arial" w:hAnsi="Arial" w:cs="Arial"/>
          <w:sz w:val="20"/>
          <w:szCs w:val="20"/>
          <w:lang w:val="en-US"/>
        </w:rPr>
        <w:t xml:space="preserve">at </w:t>
      </w:r>
      <w:r w:rsidR="00406ECE" w:rsidRPr="002311FC">
        <w:rPr>
          <w:rFonts w:ascii="Arial" w:hAnsi="Arial" w:cs="Arial"/>
          <w:sz w:val="20"/>
          <w:szCs w:val="20"/>
          <w:lang w:val="en-US"/>
        </w:rPr>
        <w:t>risk.</w:t>
      </w:r>
    </w:p>
    <w:p w14:paraId="27559C2F" w14:textId="2807E47B" w:rsidR="00406ECE" w:rsidRPr="002311FC" w:rsidRDefault="00406ECE" w:rsidP="00406ECE">
      <w:pPr>
        <w:pStyle w:val="NoSpacing"/>
        <w:numPr>
          <w:ilvl w:val="0"/>
          <w:numId w:val="32"/>
        </w:numPr>
        <w:spacing w:after="120"/>
        <w:rPr>
          <w:rFonts w:ascii="Arial" w:hAnsi="Arial" w:cs="Arial"/>
          <w:bCs/>
          <w:sz w:val="20"/>
          <w:szCs w:val="20"/>
          <w:lang w:val="en-US"/>
        </w:rPr>
      </w:pPr>
      <w:r w:rsidRPr="002311FC">
        <w:rPr>
          <w:rFonts w:ascii="Arial" w:hAnsi="Arial" w:cs="Arial"/>
          <w:sz w:val="20"/>
          <w:szCs w:val="20"/>
          <w:lang w:val="en-US"/>
        </w:rPr>
        <w:t xml:space="preserve">Wherever a golfer is on the course, they must assess whether they </w:t>
      </w:r>
      <w:r>
        <w:rPr>
          <w:rFonts w:ascii="Arial" w:hAnsi="Arial" w:cs="Arial"/>
          <w:sz w:val="20"/>
          <w:szCs w:val="20"/>
          <w:lang w:val="en-US"/>
        </w:rPr>
        <w:t>feel at risk of injury from flying debris or wayward golf balls</w:t>
      </w:r>
      <w:r w:rsidR="00D85893">
        <w:rPr>
          <w:rFonts w:ascii="Arial" w:hAnsi="Arial" w:cs="Arial"/>
          <w:sz w:val="20"/>
          <w:szCs w:val="20"/>
          <w:lang w:val="en-US"/>
        </w:rPr>
        <w:t xml:space="preserve"> and react accordingly.</w:t>
      </w:r>
    </w:p>
    <w:p w14:paraId="5D10106C" w14:textId="188E9E96" w:rsidR="00406ECE" w:rsidRPr="002311FC" w:rsidRDefault="00406ECE" w:rsidP="00406ECE">
      <w:pPr>
        <w:pStyle w:val="NoSpacing"/>
        <w:numPr>
          <w:ilvl w:val="0"/>
          <w:numId w:val="32"/>
        </w:numPr>
        <w:spacing w:after="120"/>
        <w:rPr>
          <w:rFonts w:ascii="Arial" w:hAnsi="Arial" w:cs="Arial"/>
          <w:b/>
          <w:bCs/>
          <w:sz w:val="20"/>
          <w:szCs w:val="20"/>
          <w:lang w:val="en-US"/>
        </w:rPr>
      </w:pPr>
      <w:r>
        <w:rPr>
          <w:rFonts w:ascii="Arial" w:hAnsi="Arial" w:cs="Arial"/>
          <w:bCs/>
          <w:sz w:val="20"/>
          <w:szCs w:val="20"/>
          <w:lang w:val="en-US"/>
        </w:rPr>
        <w:t>Golfers may wait to see if conditions improve.  If conditions do not improve, golfers must cancel their round and their participation in competition, citing dangerous playing conditions as the reason.</w:t>
      </w:r>
    </w:p>
    <w:p w14:paraId="4C52F3BF" w14:textId="19FB370E" w:rsidR="005D7E1F" w:rsidRDefault="005D7E1F">
      <w:pPr>
        <w:spacing w:after="0" w:line="240" w:lineRule="auto"/>
        <w:rPr>
          <w:rFonts w:ascii="Arial" w:hAnsi="Arial" w:cs="Arial"/>
          <w:bCs/>
          <w:sz w:val="20"/>
          <w:szCs w:val="20"/>
          <w:lang w:val="en-US"/>
        </w:rPr>
      </w:pPr>
      <w:r>
        <w:rPr>
          <w:rFonts w:ascii="Arial" w:hAnsi="Arial" w:cs="Arial"/>
          <w:bCs/>
          <w:sz w:val="20"/>
          <w:szCs w:val="20"/>
          <w:lang w:val="en-US"/>
        </w:rPr>
        <w:br w:type="page"/>
      </w:r>
    </w:p>
    <w:p w14:paraId="6EE36DF2" w14:textId="77777777" w:rsidR="00264E96" w:rsidRPr="002311FC" w:rsidRDefault="00264E96" w:rsidP="00264E96">
      <w:pPr>
        <w:pStyle w:val="NoSpacing"/>
        <w:spacing w:after="120"/>
        <w:jc w:val="both"/>
        <w:rPr>
          <w:rFonts w:ascii="Arial" w:hAnsi="Arial" w:cs="Arial"/>
          <w:color w:val="4F81BD" w:themeColor="accent1"/>
          <w:sz w:val="20"/>
          <w:szCs w:val="20"/>
          <w:u w:val="single"/>
        </w:rPr>
      </w:pPr>
      <w:r w:rsidRPr="002311FC">
        <w:rPr>
          <w:rFonts w:ascii="Arial" w:hAnsi="Arial" w:cs="Arial"/>
          <w:color w:val="4F81BD" w:themeColor="accent1"/>
          <w:sz w:val="20"/>
          <w:szCs w:val="20"/>
          <w:u w:val="single"/>
        </w:rPr>
        <w:lastRenderedPageBreak/>
        <w:t>2.  Tee closures</w:t>
      </w:r>
    </w:p>
    <w:p w14:paraId="25FDC478" w14:textId="331D761B" w:rsidR="00264E96" w:rsidRDefault="00BD38FC" w:rsidP="00264E96">
      <w:pPr>
        <w:pStyle w:val="NoSpacing"/>
        <w:numPr>
          <w:ilvl w:val="0"/>
          <w:numId w:val="33"/>
        </w:numPr>
        <w:spacing w:after="120"/>
        <w:rPr>
          <w:rFonts w:ascii="Arial" w:hAnsi="Arial" w:cs="Arial"/>
          <w:sz w:val="20"/>
          <w:szCs w:val="20"/>
          <w:lang w:val="en-US"/>
        </w:rPr>
      </w:pPr>
      <w:r>
        <w:rPr>
          <w:rFonts w:ascii="Arial" w:hAnsi="Arial" w:cs="Arial"/>
          <w:sz w:val="20"/>
          <w:szCs w:val="20"/>
          <w:lang w:val="en-US"/>
        </w:rPr>
        <w:t>Based on weather forecasts</w:t>
      </w:r>
      <w:r w:rsidR="005D7E1F">
        <w:rPr>
          <w:rFonts w:ascii="Arial" w:hAnsi="Arial" w:cs="Arial"/>
          <w:sz w:val="20"/>
          <w:szCs w:val="20"/>
          <w:lang w:val="en-US"/>
        </w:rPr>
        <w:t xml:space="preserve"> or prevailing conditions</w:t>
      </w:r>
      <w:r>
        <w:rPr>
          <w:rFonts w:ascii="Arial" w:hAnsi="Arial" w:cs="Arial"/>
          <w:sz w:val="20"/>
          <w:szCs w:val="20"/>
          <w:lang w:val="en-US"/>
        </w:rPr>
        <w:t>, i</w:t>
      </w:r>
      <w:r w:rsidR="00264E96">
        <w:rPr>
          <w:rFonts w:ascii="Arial" w:hAnsi="Arial" w:cs="Arial"/>
          <w:sz w:val="20"/>
          <w:szCs w:val="20"/>
          <w:lang w:val="en-US"/>
        </w:rPr>
        <w:t xml:space="preserve">f </w:t>
      </w:r>
      <w:r w:rsidR="00604E2E">
        <w:rPr>
          <w:rFonts w:ascii="Arial" w:hAnsi="Arial" w:cs="Arial"/>
          <w:sz w:val="20"/>
          <w:szCs w:val="20"/>
          <w:lang w:val="en-US"/>
        </w:rPr>
        <w:t>average</w:t>
      </w:r>
      <w:r w:rsidR="00264E96">
        <w:rPr>
          <w:rFonts w:ascii="Arial" w:hAnsi="Arial" w:cs="Arial"/>
          <w:sz w:val="20"/>
          <w:szCs w:val="20"/>
          <w:lang w:val="en-US"/>
        </w:rPr>
        <w:t xml:space="preserve"> wind speeds are forecast to be above 38 mph or Beaufort scale 8 or above</w:t>
      </w:r>
      <w:r w:rsidR="00264E96" w:rsidRPr="43C21A1E">
        <w:rPr>
          <w:rFonts w:ascii="Arial" w:hAnsi="Arial" w:cs="Arial"/>
          <w:sz w:val="20"/>
          <w:szCs w:val="20"/>
          <w:lang w:val="en-US"/>
        </w:rPr>
        <w:t xml:space="preserve">, then the course </w:t>
      </w:r>
      <w:r w:rsidR="002B5582">
        <w:rPr>
          <w:rFonts w:ascii="Arial" w:hAnsi="Arial" w:cs="Arial"/>
          <w:sz w:val="20"/>
          <w:szCs w:val="20"/>
          <w:lang w:val="en-US"/>
        </w:rPr>
        <w:t>will be</w:t>
      </w:r>
      <w:r w:rsidR="00264E96" w:rsidRPr="43C21A1E">
        <w:rPr>
          <w:rFonts w:ascii="Arial" w:hAnsi="Arial" w:cs="Arial"/>
          <w:sz w:val="20"/>
          <w:szCs w:val="20"/>
          <w:lang w:val="en-US"/>
        </w:rPr>
        <w:t xml:space="preserve"> </w:t>
      </w:r>
      <w:proofErr w:type="gramStart"/>
      <w:r w:rsidR="00264E96" w:rsidRPr="43C21A1E">
        <w:rPr>
          <w:rFonts w:ascii="Arial" w:hAnsi="Arial" w:cs="Arial"/>
          <w:sz w:val="20"/>
          <w:szCs w:val="20"/>
          <w:lang w:val="en-US"/>
        </w:rPr>
        <w:t>closed</w:t>
      </w:r>
      <w:proofErr w:type="gramEnd"/>
      <w:r w:rsidR="00264E96" w:rsidRPr="43C21A1E">
        <w:rPr>
          <w:rFonts w:ascii="Arial" w:hAnsi="Arial" w:cs="Arial"/>
          <w:sz w:val="20"/>
          <w:szCs w:val="20"/>
          <w:lang w:val="en-US"/>
        </w:rPr>
        <w:t xml:space="preserve"> and golfers are prohibited from venturing onto the course until the course is reopened.</w:t>
      </w:r>
    </w:p>
    <w:p w14:paraId="2E414018" w14:textId="49934870" w:rsidR="00BD38FC" w:rsidRDefault="00BD38FC" w:rsidP="00264E96">
      <w:pPr>
        <w:pStyle w:val="NoSpacing"/>
        <w:numPr>
          <w:ilvl w:val="0"/>
          <w:numId w:val="33"/>
        </w:numPr>
        <w:spacing w:after="120"/>
        <w:rPr>
          <w:rFonts w:ascii="Arial" w:hAnsi="Arial" w:cs="Arial"/>
          <w:sz w:val="20"/>
          <w:szCs w:val="20"/>
          <w:lang w:val="en-US"/>
        </w:rPr>
      </w:pPr>
      <w:r>
        <w:rPr>
          <w:rFonts w:ascii="Arial" w:hAnsi="Arial" w:cs="Arial"/>
          <w:sz w:val="20"/>
          <w:szCs w:val="20"/>
          <w:lang w:val="en-US"/>
        </w:rPr>
        <w:t>Every effort will be made to notify golfers on the course, should the course be closed after the start of play.  However, golfers on the course must recognize their own responsibilities, as described in clause 1 above.</w:t>
      </w:r>
    </w:p>
    <w:p w14:paraId="1537DDA6" w14:textId="38E110BA" w:rsidR="00D85893" w:rsidRPr="00325137" w:rsidRDefault="00D85893" w:rsidP="00264E96">
      <w:pPr>
        <w:pStyle w:val="NoSpacing"/>
        <w:numPr>
          <w:ilvl w:val="0"/>
          <w:numId w:val="33"/>
        </w:numPr>
        <w:spacing w:after="120"/>
        <w:rPr>
          <w:rFonts w:ascii="Arial" w:hAnsi="Arial" w:cs="Arial"/>
          <w:sz w:val="20"/>
          <w:szCs w:val="20"/>
          <w:lang w:val="en-US"/>
        </w:rPr>
      </w:pPr>
      <w:proofErr w:type="gramStart"/>
      <w:r>
        <w:rPr>
          <w:rFonts w:ascii="Arial" w:hAnsi="Arial" w:cs="Arial"/>
          <w:sz w:val="20"/>
          <w:szCs w:val="20"/>
          <w:lang w:val="en-US"/>
        </w:rPr>
        <w:t>If and when</w:t>
      </w:r>
      <w:proofErr w:type="gramEnd"/>
      <w:r>
        <w:rPr>
          <w:rFonts w:ascii="Arial" w:hAnsi="Arial" w:cs="Arial"/>
          <w:sz w:val="20"/>
          <w:szCs w:val="20"/>
          <w:lang w:val="en-US"/>
        </w:rPr>
        <w:t xml:space="preserve"> a klaxon is deployed, golfers must recognize that this may not be audible in high winds.</w:t>
      </w:r>
    </w:p>
    <w:p w14:paraId="1366FB0D" w14:textId="701D88B1" w:rsidR="00264E96" w:rsidRPr="00325137" w:rsidRDefault="00264E96" w:rsidP="00264E96">
      <w:pPr>
        <w:pStyle w:val="NoSpacing"/>
        <w:numPr>
          <w:ilvl w:val="0"/>
          <w:numId w:val="33"/>
        </w:numPr>
        <w:spacing w:after="120"/>
        <w:rPr>
          <w:rFonts w:ascii="Arial" w:hAnsi="Arial" w:cs="Arial"/>
          <w:sz w:val="20"/>
          <w:szCs w:val="20"/>
          <w:lang w:val="en-US"/>
        </w:rPr>
      </w:pPr>
      <w:r w:rsidRPr="00325137">
        <w:rPr>
          <w:rFonts w:ascii="Arial" w:hAnsi="Arial" w:cs="Arial"/>
          <w:sz w:val="20"/>
          <w:szCs w:val="20"/>
          <w:lang w:val="en-US"/>
        </w:rPr>
        <w:t>Responsibi</w:t>
      </w:r>
      <w:r>
        <w:rPr>
          <w:rFonts w:ascii="Arial" w:hAnsi="Arial" w:cs="Arial"/>
          <w:sz w:val="20"/>
          <w:szCs w:val="20"/>
          <w:lang w:val="en-US"/>
        </w:rPr>
        <w:t>l</w:t>
      </w:r>
      <w:r w:rsidRPr="00325137">
        <w:rPr>
          <w:rFonts w:ascii="Arial" w:hAnsi="Arial" w:cs="Arial"/>
          <w:sz w:val="20"/>
          <w:szCs w:val="20"/>
          <w:lang w:val="en-US"/>
        </w:rPr>
        <w:t xml:space="preserve">ity for </w:t>
      </w:r>
      <w:r w:rsidR="00BD38FC">
        <w:rPr>
          <w:rFonts w:ascii="Arial" w:hAnsi="Arial" w:cs="Arial"/>
          <w:sz w:val="20"/>
          <w:szCs w:val="20"/>
          <w:lang w:val="en-US"/>
        </w:rPr>
        <w:t xml:space="preserve">course closure </w:t>
      </w:r>
      <w:r w:rsidRPr="00325137">
        <w:rPr>
          <w:rFonts w:ascii="Arial" w:hAnsi="Arial" w:cs="Arial"/>
          <w:sz w:val="20"/>
          <w:szCs w:val="20"/>
          <w:lang w:val="en-US"/>
        </w:rPr>
        <w:t>decision</w:t>
      </w:r>
      <w:r w:rsidR="00BD38FC">
        <w:rPr>
          <w:rFonts w:ascii="Arial" w:hAnsi="Arial" w:cs="Arial"/>
          <w:sz w:val="20"/>
          <w:szCs w:val="20"/>
          <w:lang w:val="en-US"/>
        </w:rPr>
        <w:t>s</w:t>
      </w:r>
      <w:r w:rsidRPr="00325137">
        <w:rPr>
          <w:rFonts w:ascii="Arial" w:hAnsi="Arial" w:cs="Arial"/>
          <w:sz w:val="20"/>
          <w:szCs w:val="20"/>
          <w:lang w:val="en-US"/>
        </w:rPr>
        <w:t xml:space="preserve"> is to be taken by the most senior member of staff or committee</w:t>
      </w:r>
      <w:r>
        <w:rPr>
          <w:rFonts w:ascii="Arial" w:hAnsi="Arial" w:cs="Arial"/>
          <w:sz w:val="20"/>
          <w:szCs w:val="20"/>
          <w:lang w:val="en-US"/>
        </w:rPr>
        <w:t xml:space="preserve"> present</w:t>
      </w:r>
      <w:r w:rsidRPr="00325137">
        <w:rPr>
          <w:rFonts w:ascii="Arial" w:hAnsi="Arial" w:cs="Arial"/>
          <w:sz w:val="20"/>
          <w:szCs w:val="20"/>
          <w:lang w:val="en-US"/>
        </w:rPr>
        <w:t>.</w:t>
      </w:r>
    </w:p>
    <w:p w14:paraId="70B9D1D3" w14:textId="77777777" w:rsidR="00264E96" w:rsidRPr="00325137" w:rsidRDefault="00264E96" w:rsidP="00264E96">
      <w:pPr>
        <w:pStyle w:val="NoSpacing"/>
        <w:numPr>
          <w:ilvl w:val="0"/>
          <w:numId w:val="33"/>
        </w:numPr>
        <w:spacing w:after="120"/>
        <w:rPr>
          <w:rFonts w:ascii="Arial" w:hAnsi="Arial" w:cs="Arial"/>
          <w:sz w:val="20"/>
          <w:szCs w:val="20"/>
          <w:lang w:val="en-US"/>
        </w:rPr>
      </w:pPr>
      <w:r w:rsidRPr="00325137">
        <w:rPr>
          <w:rFonts w:ascii="Arial" w:hAnsi="Arial" w:cs="Arial"/>
          <w:sz w:val="20"/>
          <w:szCs w:val="20"/>
          <w:lang w:val="en-US"/>
        </w:rPr>
        <w:t xml:space="preserve">Members </w:t>
      </w:r>
      <w:r>
        <w:rPr>
          <w:rFonts w:ascii="Arial" w:hAnsi="Arial" w:cs="Arial"/>
          <w:sz w:val="20"/>
          <w:szCs w:val="20"/>
          <w:lang w:val="en-US"/>
        </w:rPr>
        <w:t>must not apply</w:t>
      </w:r>
      <w:r w:rsidRPr="00325137">
        <w:rPr>
          <w:rFonts w:ascii="Arial" w:hAnsi="Arial" w:cs="Arial"/>
          <w:sz w:val="20"/>
          <w:szCs w:val="20"/>
          <w:lang w:val="en-US"/>
        </w:rPr>
        <w:t xml:space="preserve"> pressure to me</w:t>
      </w:r>
      <w:r>
        <w:rPr>
          <w:rFonts w:ascii="Arial" w:hAnsi="Arial" w:cs="Arial"/>
          <w:sz w:val="20"/>
          <w:szCs w:val="20"/>
          <w:lang w:val="en-US"/>
        </w:rPr>
        <w:t xml:space="preserve">mbers of staff, in this matter; this </w:t>
      </w:r>
      <w:r w:rsidRPr="00325137">
        <w:rPr>
          <w:rFonts w:ascii="Arial" w:hAnsi="Arial" w:cs="Arial"/>
          <w:sz w:val="20"/>
          <w:szCs w:val="20"/>
          <w:lang w:val="en-US"/>
        </w:rPr>
        <w:t xml:space="preserve">may be considered </w:t>
      </w:r>
      <w:r>
        <w:rPr>
          <w:rFonts w:ascii="Arial" w:hAnsi="Arial" w:cs="Arial"/>
          <w:sz w:val="20"/>
          <w:szCs w:val="20"/>
          <w:lang w:val="en-US"/>
        </w:rPr>
        <w:t>as intimidation</w:t>
      </w:r>
      <w:r w:rsidRPr="00325137">
        <w:rPr>
          <w:rFonts w:ascii="Arial" w:hAnsi="Arial" w:cs="Arial"/>
          <w:sz w:val="20"/>
          <w:szCs w:val="20"/>
          <w:lang w:val="en-US"/>
        </w:rPr>
        <w:t xml:space="preserve"> and </w:t>
      </w:r>
      <w:r>
        <w:rPr>
          <w:rFonts w:ascii="Arial" w:hAnsi="Arial" w:cs="Arial"/>
          <w:sz w:val="20"/>
          <w:szCs w:val="20"/>
          <w:lang w:val="en-US"/>
        </w:rPr>
        <w:t>a breach of the club’s staff anti-</w:t>
      </w:r>
      <w:r w:rsidRPr="00325137">
        <w:rPr>
          <w:rFonts w:ascii="Arial" w:hAnsi="Arial" w:cs="Arial"/>
          <w:sz w:val="20"/>
          <w:szCs w:val="20"/>
          <w:lang w:val="en-US"/>
        </w:rPr>
        <w:t>bullying</w:t>
      </w:r>
      <w:r>
        <w:rPr>
          <w:rFonts w:ascii="Arial" w:hAnsi="Arial" w:cs="Arial"/>
          <w:sz w:val="20"/>
          <w:szCs w:val="20"/>
          <w:lang w:val="en-US"/>
        </w:rPr>
        <w:t xml:space="preserve"> policy</w:t>
      </w:r>
      <w:r w:rsidRPr="00325137">
        <w:rPr>
          <w:rFonts w:ascii="Arial" w:hAnsi="Arial" w:cs="Arial"/>
          <w:sz w:val="20"/>
          <w:szCs w:val="20"/>
          <w:lang w:val="en-US"/>
        </w:rPr>
        <w:t>.</w:t>
      </w:r>
    </w:p>
    <w:p w14:paraId="23B37D05" w14:textId="77777777" w:rsidR="00264E96" w:rsidRPr="002311FC" w:rsidRDefault="00264E96" w:rsidP="00264E96">
      <w:pPr>
        <w:pStyle w:val="NoSpacing"/>
        <w:spacing w:after="120"/>
        <w:jc w:val="both"/>
        <w:rPr>
          <w:rFonts w:ascii="Arial" w:hAnsi="Arial" w:cs="Arial"/>
          <w:color w:val="4F81BD" w:themeColor="accent1"/>
          <w:sz w:val="20"/>
          <w:szCs w:val="20"/>
          <w:u w:val="single"/>
        </w:rPr>
      </w:pPr>
    </w:p>
    <w:p w14:paraId="37CFFBEA" w14:textId="77777777" w:rsidR="00264E96" w:rsidRPr="002311FC" w:rsidRDefault="00264E96" w:rsidP="00264E96">
      <w:pPr>
        <w:pStyle w:val="NoSpacing"/>
        <w:spacing w:after="120"/>
        <w:jc w:val="both"/>
        <w:rPr>
          <w:rFonts w:ascii="Arial" w:hAnsi="Arial" w:cs="Arial"/>
          <w:color w:val="4F81BD" w:themeColor="accent1"/>
          <w:sz w:val="20"/>
          <w:szCs w:val="20"/>
          <w:u w:val="single"/>
        </w:rPr>
      </w:pPr>
      <w:r w:rsidRPr="002311FC">
        <w:rPr>
          <w:rFonts w:ascii="Arial" w:hAnsi="Arial" w:cs="Arial"/>
          <w:color w:val="4F81BD" w:themeColor="accent1"/>
          <w:sz w:val="20"/>
          <w:szCs w:val="20"/>
          <w:u w:val="single"/>
        </w:rPr>
        <w:t>3. Suspension of competition</w:t>
      </w:r>
    </w:p>
    <w:p w14:paraId="41000458" w14:textId="2BA8B700" w:rsidR="00264E96" w:rsidRPr="002311FC" w:rsidRDefault="00264E96" w:rsidP="00264E96">
      <w:pPr>
        <w:pStyle w:val="NoSpacing"/>
        <w:spacing w:after="120"/>
        <w:jc w:val="both"/>
        <w:rPr>
          <w:rFonts w:ascii="Arial" w:hAnsi="Arial" w:cs="Arial"/>
          <w:sz w:val="20"/>
          <w:szCs w:val="20"/>
        </w:rPr>
      </w:pPr>
      <w:r w:rsidRPr="002311FC">
        <w:rPr>
          <w:rFonts w:ascii="Arial" w:hAnsi="Arial" w:cs="Arial"/>
          <w:sz w:val="20"/>
          <w:szCs w:val="20"/>
        </w:rPr>
        <w:t xml:space="preserve">R&amp;A rules of golf - rule </w:t>
      </w:r>
      <w:r>
        <w:rPr>
          <w:rFonts w:ascii="Arial" w:hAnsi="Arial" w:cs="Arial"/>
          <w:sz w:val="20"/>
          <w:szCs w:val="20"/>
        </w:rPr>
        <w:t>5.7b cluse 1</w:t>
      </w:r>
      <w:r w:rsidRPr="002311FC">
        <w:rPr>
          <w:rFonts w:ascii="Arial" w:hAnsi="Arial" w:cs="Arial"/>
          <w:sz w:val="20"/>
          <w:szCs w:val="20"/>
        </w:rPr>
        <w:t>.</w:t>
      </w:r>
    </w:p>
    <w:p w14:paraId="56F456A2" w14:textId="6EBD9ADE" w:rsidR="00264E96" w:rsidRPr="002311FC" w:rsidRDefault="00264E96" w:rsidP="00264E96">
      <w:pPr>
        <w:pBdr>
          <w:top w:val="single" w:sz="4" w:space="1" w:color="auto"/>
          <w:left w:val="single" w:sz="4" w:space="4" w:color="auto"/>
          <w:bottom w:val="single" w:sz="4" w:space="1" w:color="auto"/>
          <w:right w:val="single" w:sz="4" w:space="4" w:color="auto"/>
        </w:pBdr>
        <w:spacing w:after="120" w:line="240" w:lineRule="auto"/>
        <w:rPr>
          <w:rFonts w:ascii="Arial" w:hAnsi="Arial" w:cs="Arial"/>
          <w:i/>
          <w:color w:val="3F4A59"/>
          <w:sz w:val="20"/>
          <w:szCs w:val="20"/>
        </w:rPr>
      </w:pPr>
      <w:r w:rsidRPr="00264E96">
        <w:rPr>
          <w:rFonts w:ascii="Arial" w:eastAsia="MS Mincho" w:hAnsi="Arial" w:cs="Arial"/>
          <w:i/>
          <w:sz w:val="20"/>
          <w:szCs w:val="20"/>
        </w:rPr>
        <w:t>(1) </w:t>
      </w:r>
      <w:r w:rsidRPr="00264E96">
        <w:rPr>
          <w:rFonts w:ascii="Arial" w:eastAsia="MS Mincho" w:hAnsi="Arial" w:cs="Arial"/>
          <w:i/>
          <w:sz w:val="20"/>
          <w:szCs w:val="20"/>
          <w:u w:val="single"/>
        </w:rPr>
        <w:t>Immediate Suspension (Such as When There Is Imminent Danger)</w:t>
      </w:r>
      <w:r w:rsidRPr="00264E96">
        <w:rPr>
          <w:rFonts w:ascii="Arial" w:eastAsia="MS Mincho" w:hAnsi="Arial" w:cs="Arial"/>
          <w:i/>
          <w:sz w:val="20"/>
          <w:szCs w:val="20"/>
        </w:rPr>
        <w:t xml:space="preserve">. If the Committee declares an immediate suspension of play, a player must not make another stroke until the Committee resumes </w:t>
      </w:r>
      <w:proofErr w:type="spellStart"/>
      <w:proofErr w:type="gramStart"/>
      <w:r w:rsidRPr="00264E96">
        <w:rPr>
          <w:rFonts w:ascii="Arial" w:eastAsia="MS Mincho" w:hAnsi="Arial" w:cs="Arial"/>
          <w:i/>
          <w:sz w:val="20"/>
          <w:szCs w:val="20"/>
        </w:rPr>
        <w:t>play.The</w:t>
      </w:r>
      <w:proofErr w:type="spellEnd"/>
      <w:proofErr w:type="gramEnd"/>
      <w:r w:rsidRPr="00264E96">
        <w:rPr>
          <w:rFonts w:ascii="Arial" w:eastAsia="MS Mincho" w:hAnsi="Arial" w:cs="Arial"/>
          <w:i/>
          <w:sz w:val="20"/>
          <w:szCs w:val="20"/>
        </w:rPr>
        <w:t> Committee should use a distinct method of telling players about an immediate suspension.</w:t>
      </w:r>
    </w:p>
    <w:p w14:paraId="76AC5AA4" w14:textId="36CFDFCA" w:rsidR="00264E96" w:rsidRPr="002311FC" w:rsidRDefault="00264E96" w:rsidP="00264E96">
      <w:pPr>
        <w:pStyle w:val="NoSpacing"/>
        <w:numPr>
          <w:ilvl w:val="0"/>
          <w:numId w:val="34"/>
        </w:numPr>
        <w:spacing w:after="120"/>
        <w:jc w:val="both"/>
        <w:rPr>
          <w:rFonts w:ascii="Arial" w:hAnsi="Arial" w:cs="Arial"/>
          <w:sz w:val="20"/>
          <w:szCs w:val="20"/>
        </w:rPr>
      </w:pPr>
      <w:r w:rsidRPr="002311FC">
        <w:rPr>
          <w:rFonts w:ascii="Arial" w:hAnsi="Arial" w:cs="Arial"/>
          <w:sz w:val="20"/>
          <w:szCs w:val="20"/>
        </w:rPr>
        <w:t xml:space="preserve">In the event of a club competition, </w:t>
      </w:r>
      <w:r>
        <w:rPr>
          <w:rFonts w:ascii="Arial" w:hAnsi="Arial" w:cs="Arial"/>
          <w:sz w:val="20"/>
          <w:szCs w:val="20"/>
        </w:rPr>
        <w:t>an immediate suspension of play will be</w:t>
      </w:r>
      <w:r w:rsidRPr="002311FC">
        <w:rPr>
          <w:rFonts w:ascii="Arial" w:hAnsi="Arial" w:cs="Arial"/>
          <w:sz w:val="20"/>
          <w:szCs w:val="20"/>
        </w:rPr>
        <w:t xml:space="preserve"> triggered by the designated Competition Secretary</w:t>
      </w:r>
      <w:r w:rsidR="00BD38FC">
        <w:rPr>
          <w:rFonts w:ascii="Arial" w:hAnsi="Arial" w:cs="Arial"/>
          <w:sz w:val="20"/>
          <w:szCs w:val="20"/>
        </w:rPr>
        <w:t>, this decision will be based on current and forecast wind speeds, as well as the actions of golfers.</w:t>
      </w:r>
    </w:p>
    <w:p w14:paraId="4D1E44F5" w14:textId="77777777" w:rsidR="00264E96" w:rsidRPr="00843516" w:rsidRDefault="00264E96" w:rsidP="00264E96">
      <w:pPr>
        <w:pStyle w:val="NoSpacing"/>
        <w:numPr>
          <w:ilvl w:val="0"/>
          <w:numId w:val="34"/>
        </w:numPr>
        <w:spacing w:after="120"/>
        <w:jc w:val="both"/>
        <w:rPr>
          <w:rFonts w:ascii="Arial" w:hAnsi="Arial" w:cs="Arial"/>
          <w:sz w:val="20"/>
          <w:szCs w:val="20"/>
        </w:rPr>
      </w:pPr>
      <w:r w:rsidRPr="002311FC">
        <w:rPr>
          <w:rFonts w:ascii="Arial" w:hAnsi="Arial" w:cs="Arial"/>
          <w:sz w:val="20"/>
          <w:szCs w:val="20"/>
        </w:rPr>
        <w:t>Once a significant number of participating golfers have decided that it is no longer safe to continue and start to come in off the course, the competition will be suspended or cancelled on the grounds that the course is deemed unplayable.</w:t>
      </w:r>
      <w:r w:rsidRPr="00843516">
        <w:rPr>
          <w:rFonts w:ascii="Arial" w:hAnsi="Arial" w:cs="Arial"/>
          <w:sz w:val="20"/>
          <w:szCs w:val="20"/>
        </w:rPr>
        <w:t xml:space="preserve">  </w:t>
      </w:r>
    </w:p>
    <w:p w14:paraId="1D483CC1" w14:textId="77777777" w:rsidR="00264E96" w:rsidRPr="002311FC" w:rsidRDefault="00264E96" w:rsidP="00264E96">
      <w:pPr>
        <w:pStyle w:val="NoSpacing"/>
        <w:numPr>
          <w:ilvl w:val="0"/>
          <w:numId w:val="34"/>
        </w:numPr>
        <w:spacing w:after="120"/>
        <w:jc w:val="both"/>
        <w:rPr>
          <w:rFonts w:ascii="Arial" w:hAnsi="Arial" w:cs="Arial"/>
          <w:sz w:val="20"/>
          <w:szCs w:val="20"/>
        </w:rPr>
      </w:pPr>
      <w:r w:rsidRPr="002311FC">
        <w:rPr>
          <w:rFonts w:ascii="Arial" w:hAnsi="Arial" w:cs="Arial"/>
          <w:sz w:val="20"/>
          <w:szCs w:val="20"/>
        </w:rPr>
        <w:t xml:space="preserve">This decision is </w:t>
      </w:r>
      <w:r>
        <w:rPr>
          <w:rFonts w:ascii="Arial" w:hAnsi="Arial" w:cs="Arial"/>
          <w:sz w:val="20"/>
          <w:szCs w:val="20"/>
        </w:rPr>
        <w:t xml:space="preserve">taken by the designated competition secretary, </w:t>
      </w:r>
      <w:r w:rsidRPr="002311FC">
        <w:rPr>
          <w:rFonts w:ascii="Arial" w:hAnsi="Arial" w:cs="Arial"/>
          <w:sz w:val="20"/>
          <w:szCs w:val="20"/>
        </w:rPr>
        <w:t>based o</w:t>
      </w:r>
      <w:r>
        <w:rPr>
          <w:rFonts w:ascii="Arial" w:hAnsi="Arial" w:cs="Arial"/>
          <w:sz w:val="20"/>
          <w:szCs w:val="20"/>
        </w:rPr>
        <w:t xml:space="preserve">n the consensus and actions of </w:t>
      </w:r>
      <w:proofErr w:type="gramStart"/>
      <w:r>
        <w:rPr>
          <w:rFonts w:ascii="Arial" w:hAnsi="Arial" w:cs="Arial"/>
          <w:sz w:val="20"/>
          <w:szCs w:val="20"/>
        </w:rPr>
        <w:t>a number of</w:t>
      </w:r>
      <w:proofErr w:type="gramEnd"/>
      <w:r>
        <w:rPr>
          <w:rFonts w:ascii="Arial" w:hAnsi="Arial" w:cs="Arial"/>
          <w:sz w:val="20"/>
          <w:szCs w:val="20"/>
        </w:rPr>
        <w:t xml:space="preserve"> the</w:t>
      </w:r>
      <w:r w:rsidRPr="002311FC">
        <w:rPr>
          <w:rFonts w:ascii="Arial" w:hAnsi="Arial" w:cs="Arial"/>
          <w:sz w:val="20"/>
          <w:szCs w:val="20"/>
        </w:rPr>
        <w:t xml:space="preserve"> participants.</w:t>
      </w:r>
    </w:p>
    <w:p w14:paraId="774F721B" w14:textId="77777777" w:rsidR="00264E96" w:rsidRPr="002311FC" w:rsidRDefault="00264E96" w:rsidP="00264E96">
      <w:pPr>
        <w:pStyle w:val="NoSpacing"/>
        <w:spacing w:after="120"/>
        <w:jc w:val="both"/>
        <w:rPr>
          <w:rFonts w:ascii="Arial" w:hAnsi="Arial" w:cs="Arial"/>
          <w:sz w:val="20"/>
          <w:szCs w:val="20"/>
        </w:rPr>
      </w:pPr>
    </w:p>
    <w:p w14:paraId="3DD96647" w14:textId="77777777" w:rsidR="00264E96" w:rsidRPr="002311FC" w:rsidRDefault="00264E96" w:rsidP="00264E96">
      <w:pPr>
        <w:pStyle w:val="NoSpacing"/>
        <w:spacing w:after="120"/>
        <w:jc w:val="both"/>
        <w:rPr>
          <w:rFonts w:ascii="Arial" w:hAnsi="Arial" w:cs="Arial"/>
          <w:color w:val="4F81BD" w:themeColor="accent1"/>
          <w:sz w:val="20"/>
          <w:szCs w:val="20"/>
          <w:u w:val="single"/>
        </w:rPr>
      </w:pPr>
      <w:r w:rsidRPr="002311FC">
        <w:rPr>
          <w:rFonts w:ascii="Arial" w:hAnsi="Arial" w:cs="Arial"/>
          <w:color w:val="4F81BD" w:themeColor="accent1"/>
          <w:sz w:val="20"/>
          <w:szCs w:val="20"/>
          <w:u w:val="single"/>
        </w:rPr>
        <w:t>4. Individual golfers in competition</w:t>
      </w:r>
    </w:p>
    <w:p w14:paraId="58357DFE" w14:textId="557AB37B" w:rsidR="00264E96" w:rsidRPr="002311FC" w:rsidRDefault="00264E96" w:rsidP="00264E96">
      <w:pPr>
        <w:pStyle w:val="NoSpacing"/>
        <w:spacing w:after="120"/>
        <w:jc w:val="both"/>
        <w:rPr>
          <w:rFonts w:ascii="Arial" w:hAnsi="Arial" w:cs="Arial"/>
          <w:sz w:val="20"/>
          <w:szCs w:val="20"/>
        </w:rPr>
      </w:pPr>
      <w:r w:rsidRPr="002311FC">
        <w:rPr>
          <w:rFonts w:ascii="Arial" w:hAnsi="Arial" w:cs="Arial"/>
          <w:sz w:val="20"/>
          <w:szCs w:val="20"/>
        </w:rPr>
        <w:t>Should</w:t>
      </w:r>
      <w:r>
        <w:rPr>
          <w:rFonts w:ascii="Arial" w:hAnsi="Arial" w:cs="Arial"/>
          <w:sz w:val="20"/>
          <w:szCs w:val="20"/>
        </w:rPr>
        <w:t xml:space="preserve">, in accordance with </w:t>
      </w:r>
      <w:r w:rsidR="002B5582">
        <w:rPr>
          <w:rFonts w:ascii="Arial" w:hAnsi="Arial" w:cs="Arial"/>
          <w:sz w:val="20"/>
          <w:szCs w:val="20"/>
        </w:rPr>
        <w:t>the</w:t>
      </w:r>
      <w:r>
        <w:rPr>
          <w:rFonts w:ascii="Arial" w:hAnsi="Arial" w:cs="Arial"/>
          <w:sz w:val="20"/>
          <w:szCs w:val="20"/>
        </w:rPr>
        <w:t xml:space="preserve"> above,</w:t>
      </w:r>
      <w:r w:rsidRPr="002311FC">
        <w:rPr>
          <w:rFonts w:ascii="Arial" w:hAnsi="Arial" w:cs="Arial"/>
          <w:sz w:val="20"/>
          <w:szCs w:val="20"/>
        </w:rPr>
        <w:t xml:space="preserve"> an individual player </w:t>
      </w:r>
      <w:proofErr w:type="gramStart"/>
      <w:r w:rsidRPr="002311FC">
        <w:rPr>
          <w:rFonts w:ascii="Arial" w:hAnsi="Arial" w:cs="Arial"/>
          <w:sz w:val="20"/>
          <w:szCs w:val="20"/>
        </w:rPr>
        <w:t>decide</w:t>
      </w:r>
      <w:proofErr w:type="gramEnd"/>
      <w:r w:rsidRPr="002311FC">
        <w:rPr>
          <w:rFonts w:ascii="Arial" w:hAnsi="Arial" w:cs="Arial"/>
          <w:sz w:val="20"/>
          <w:szCs w:val="20"/>
        </w:rPr>
        <w:t xml:space="preserve"> to stop playing on the grounds that they are concerned that they may be endangering other golfers, then the competition committee can allow this without cancelling the competition, provided they </w:t>
      </w:r>
      <w:r>
        <w:rPr>
          <w:rFonts w:ascii="Arial" w:hAnsi="Arial" w:cs="Arial"/>
          <w:sz w:val="20"/>
          <w:szCs w:val="20"/>
        </w:rPr>
        <w:t>are contented that the individual did so out of genuine and appropriate concern for the safety of others.</w:t>
      </w:r>
      <w:r w:rsidRPr="002311FC">
        <w:rPr>
          <w:rFonts w:ascii="Arial" w:hAnsi="Arial" w:cs="Arial"/>
          <w:sz w:val="20"/>
          <w:szCs w:val="20"/>
        </w:rPr>
        <w:t xml:space="preserve">   </w:t>
      </w:r>
    </w:p>
    <w:p w14:paraId="37DF2524" w14:textId="51D51614" w:rsidR="00BD38FC" w:rsidRPr="00D85893" w:rsidRDefault="00264E96" w:rsidP="00D85893">
      <w:pPr>
        <w:pStyle w:val="NoSpacing"/>
        <w:spacing w:after="120"/>
        <w:rPr>
          <w:rFonts w:ascii="Arial" w:hAnsi="Arial" w:cs="Arial"/>
          <w:sz w:val="20"/>
          <w:szCs w:val="20"/>
        </w:rPr>
      </w:pPr>
      <w:r w:rsidRPr="002311FC">
        <w:rPr>
          <w:rFonts w:ascii="Arial" w:hAnsi="Arial" w:cs="Arial"/>
          <w:sz w:val="20"/>
          <w:szCs w:val="20"/>
        </w:rPr>
        <w:t>If, because of bad weather, a player refuses to sta</w:t>
      </w:r>
      <w:r>
        <w:rPr>
          <w:rFonts w:ascii="Arial" w:hAnsi="Arial" w:cs="Arial"/>
          <w:sz w:val="20"/>
          <w:szCs w:val="20"/>
        </w:rPr>
        <w:t>rt at the time arranged by the competition c</w:t>
      </w:r>
      <w:r w:rsidRPr="002311FC">
        <w:rPr>
          <w:rFonts w:ascii="Arial" w:hAnsi="Arial" w:cs="Arial"/>
          <w:sz w:val="20"/>
          <w:szCs w:val="20"/>
        </w:rPr>
        <w:t>ommittee or pic</w:t>
      </w:r>
      <w:r>
        <w:rPr>
          <w:rFonts w:ascii="Arial" w:hAnsi="Arial" w:cs="Arial"/>
          <w:sz w:val="20"/>
          <w:szCs w:val="20"/>
        </w:rPr>
        <w:t>ks up during the round and the competition c</w:t>
      </w:r>
      <w:r w:rsidRPr="002311FC">
        <w:rPr>
          <w:rFonts w:ascii="Arial" w:hAnsi="Arial" w:cs="Arial"/>
          <w:sz w:val="20"/>
          <w:szCs w:val="20"/>
        </w:rPr>
        <w:t>ommittee later cancels that round, the player gets no penalty as all penalties in a ca</w:t>
      </w:r>
      <w:r>
        <w:rPr>
          <w:rFonts w:ascii="Arial" w:hAnsi="Arial" w:cs="Arial"/>
          <w:sz w:val="20"/>
          <w:szCs w:val="20"/>
        </w:rPr>
        <w:t>ncelled round are cancelled.</w:t>
      </w:r>
    </w:p>
    <w:p w14:paraId="1E3ACEFE" w14:textId="6D06A2C3" w:rsidR="00D30764" w:rsidRDefault="00406ECE" w:rsidP="00D30764">
      <w:pPr>
        <w:spacing w:line="240" w:lineRule="auto"/>
        <w:jc w:val="both"/>
        <w:rPr>
          <w:rFonts w:ascii="Arial" w:hAnsi="Arial" w:cs="Arial"/>
          <w:sz w:val="20"/>
          <w:szCs w:val="20"/>
        </w:rPr>
      </w:pPr>
      <w:r>
        <w:rPr>
          <w:rFonts w:ascii="Arial" w:hAnsi="Arial" w:cs="Arial"/>
          <w:sz w:val="20"/>
          <w:szCs w:val="20"/>
        </w:rPr>
        <w:t>Where possible</w:t>
      </w:r>
      <w:r w:rsidR="00D30764" w:rsidRPr="0082457B">
        <w:rPr>
          <w:rFonts w:ascii="Arial" w:hAnsi="Arial" w:cs="Arial"/>
          <w:sz w:val="20"/>
          <w:szCs w:val="20"/>
        </w:rPr>
        <w:t xml:space="preserve"> golfers </w:t>
      </w:r>
      <w:r>
        <w:rPr>
          <w:rFonts w:ascii="Arial" w:hAnsi="Arial" w:cs="Arial"/>
          <w:sz w:val="20"/>
          <w:szCs w:val="20"/>
        </w:rPr>
        <w:t xml:space="preserve">will </w:t>
      </w:r>
      <w:r w:rsidR="00D30764" w:rsidRPr="0082457B">
        <w:rPr>
          <w:rFonts w:ascii="Arial" w:hAnsi="Arial" w:cs="Arial"/>
          <w:sz w:val="20"/>
          <w:szCs w:val="20"/>
        </w:rPr>
        <w:t>be warned about forecast high winds</w:t>
      </w:r>
      <w:r>
        <w:rPr>
          <w:rFonts w:ascii="Arial" w:hAnsi="Arial" w:cs="Arial"/>
          <w:sz w:val="20"/>
          <w:szCs w:val="20"/>
        </w:rPr>
        <w:t xml:space="preserve"> by the display of the following sign, </w:t>
      </w:r>
      <w:r w:rsidR="00D30764" w:rsidRPr="0082457B">
        <w:rPr>
          <w:rFonts w:ascii="Arial" w:hAnsi="Arial" w:cs="Arial"/>
          <w:sz w:val="20"/>
          <w:szCs w:val="20"/>
        </w:rPr>
        <w:t>when stronger winds are forecast, to ensure that golfers remain mindful of the additional risks golfing in high winds poses.</w:t>
      </w:r>
    </w:p>
    <w:p w14:paraId="6158889E" w14:textId="77777777" w:rsidR="00D85893" w:rsidRDefault="00D30764" w:rsidP="00D85893">
      <w:pPr>
        <w:spacing w:after="120" w:line="240" w:lineRule="auto"/>
        <w:jc w:val="center"/>
        <w:rPr>
          <w:rFonts w:ascii="Arial" w:eastAsia="MS Gothic" w:hAnsi="Arial" w:cs="Arial"/>
          <w:sz w:val="16"/>
          <w:szCs w:val="16"/>
        </w:rPr>
      </w:pPr>
      <w:r w:rsidRPr="0082457B">
        <w:rPr>
          <w:rFonts w:ascii="Arial" w:hAnsi="Arial" w:cs="Arial"/>
          <w:noProof/>
          <w:sz w:val="20"/>
          <w:szCs w:val="20"/>
          <w:lang w:val="en-US"/>
        </w:rPr>
        <w:drawing>
          <wp:inline distT="0" distB="0" distL="0" distR="0" wp14:anchorId="580369C5" wp14:editId="15FD871B">
            <wp:extent cx="3959683" cy="1992923"/>
            <wp:effectExtent l="0" t="0" r="3175" b="127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69639" cy="2048264"/>
                    </a:xfrm>
                    <a:prstGeom prst="rect">
                      <a:avLst/>
                    </a:prstGeom>
                  </pic:spPr>
                </pic:pic>
              </a:graphicData>
            </a:graphic>
          </wp:inline>
        </w:drawing>
      </w:r>
    </w:p>
    <w:p w14:paraId="4727AC22" w14:textId="36B53900" w:rsidR="00D30764" w:rsidRPr="00D85893" w:rsidRDefault="00D30764" w:rsidP="00D85893">
      <w:pPr>
        <w:spacing w:after="120" w:line="240" w:lineRule="auto"/>
        <w:jc w:val="center"/>
        <w:rPr>
          <w:rFonts w:ascii="Arial" w:eastAsia="MS Gothic" w:hAnsi="Arial" w:cs="Arial"/>
          <w:sz w:val="16"/>
          <w:szCs w:val="16"/>
        </w:rPr>
      </w:pPr>
      <w:r w:rsidRPr="0063712D">
        <w:rPr>
          <w:rFonts w:ascii="Arial" w:eastAsia="MS Gothic" w:hAnsi="Arial" w:cs="Arial"/>
          <w:sz w:val="16"/>
          <w:szCs w:val="16"/>
        </w:rPr>
        <w:t>Sign from HS15 – Golfer Safety Awareness.pdf</w:t>
      </w:r>
      <w:r w:rsidR="00406ECE">
        <w:rPr>
          <w:rFonts w:ascii="Arial" w:eastAsia="MS Gothic" w:hAnsi="Arial" w:cs="Arial"/>
          <w:sz w:val="16"/>
          <w:szCs w:val="16"/>
        </w:rPr>
        <w:t>, part of the H&amp;S Management System</w:t>
      </w:r>
    </w:p>
    <w:sectPr w:rsidR="00D30764" w:rsidRPr="00D85893" w:rsidSect="00D8589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080" w:bottom="500" w:left="1080" w:header="364" w:footer="37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4733F" w14:textId="77777777" w:rsidR="002B7637" w:rsidRDefault="002B7637" w:rsidP="00173FD9">
      <w:pPr>
        <w:spacing w:after="0" w:line="240" w:lineRule="auto"/>
      </w:pPr>
      <w:r>
        <w:separator/>
      </w:r>
    </w:p>
  </w:endnote>
  <w:endnote w:type="continuationSeparator" w:id="0">
    <w:p w14:paraId="190C872B" w14:textId="77777777" w:rsidR="002B7637" w:rsidRDefault="002B7637" w:rsidP="00173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7A02" w14:textId="77777777" w:rsidR="002E0E64" w:rsidRDefault="002E0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A124" w14:textId="77777777" w:rsidR="00445CE7" w:rsidRDefault="00445CE7" w:rsidP="00FD26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129C">
      <w:rPr>
        <w:rStyle w:val="PageNumber"/>
        <w:noProof/>
      </w:rPr>
      <w:t>11</w:t>
    </w:r>
    <w:r>
      <w:rPr>
        <w:rStyle w:val="PageNumber"/>
      </w:rPr>
      <w:fldChar w:fldCharType="end"/>
    </w:r>
  </w:p>
  <w:p w14:paraId="059FD060" w14:textId="77777777" w:rsidR="00445CE7" w:rsidRDefault="00445CE7" w:rsidP="00FD26BA">
    <w:pPr>
      <w:pStyle w:val="Footer"/>
      <w:ind w:right="360"/>
      <w:jc w:val="center"/>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838A" w14:textId="77777777" w:rsidR="00445CE7" w:rsidRDefault="00445CE7" w:rsidP="002F2076">
    <w:pPr>
      <w:pStyle w:val="Footer"/>
      <w:framePr w:wrap="around" w:vAnchor="text" w:hAnchor="page" w:x="10801" w:y="-20"/>
      <w:rPr>
        <w:rStyle w:val="PageNumber"/>
      </w:rPr>
    </w:pPr>
    <w:r>
      <w:rPr>
        <w:rStyle w:val="PageNumber"/>
      </w:rPr>
      <w:fldChar w:fldCharType="begin"/>
    </w:r>
    <w:r>
      <w:rPr>
        <w:rStyle w:val="PageNumber"/>
      </w:rPr>
      <w:instrText xml:space="preserve">PAGE  </w:instrText>
    </w:r>
    <w:r>
      <w:rPr>
        <w:rStyle w:val="PageNumber"/>
      </w:rPr>
      <w:fldChar w:fldCharType="separate"/>
    </w:r>
    <w:r w:rsidR="0045129C">
      <w:rPr>
        <w:rStyle w:val="PageNumber"/>
        <w:noProof/>
      </w:rPr>
      <w:t>1</w:t>
    </w:r>
    <w:r>
      <w:rPr>
        <w:rStyle w:val="PageNumber"/>
      </w:rPr>
      <w:fldChar w:fldCharType="end"/>
    </w:r>
  </w:p>
  <w:p w14:paraId="282E068C" w14:textId="77777777" w:rsidR="00445CE7" w:rsidRDefault="00445CE7" w:rsidP="002041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C1A41" w14:textId="77777777" w:rsidR="002B7637" w:rsidRDefault="002B7637" w:rsidP="00173FD9">
      <w:pPr>
        <w:spacing w:after="0" w:line="240" w:lineRule="auto"/>
      </w:pPr>
      <w:r>
        <w:separator/>
      </w:r>
    </w:p>
  </w:footnote>
  <w:footnote w:type="continuationSeparator" w:id="0">
    <w:p w14:paraId="514AFC9F" w14:textId="77777777" w:rsidR="002B7637" w:rsidRDefault="002B7637" w:rsidP="00173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4332" w14:textId="77777777" w:rsidR="002E0E64" w:rsidRDefault="002E0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AF5C" w14:textId="77777777" w:rsidR="002E0E64" w:rsidRDefault="002E0E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1D33" w14:textId="7951D58A" w:rsidR="00406ECE" w:rsidRPr="002C2E4A" w:rsidRDefault="00F22FAD" w:rsidP="00BD38FC">
    <w:pPr>
      <w:pStyle w:val="Heading2"/>
      <w:spacing w:line="240" w:lineRule="auto"/>
      <w:ind w:left="709"/>
      <w:jc w:val="center"/>
      <w:rPr>
        <w:rFonts w:ascii="Helvetica Neue" w:hAnsi="Helvetica Neue" w:cs="Arial"/>
        <w:i w:val="0"/>
        <w:sz w:val="36"/>
        <w:szCs w:val="36"/>
      </w:rPr>
    </w:pPr>
    <w:bookmarkStart w:id="3" w:name="_Toc419010334"/>
    <w:bookmarkStart w:id="4" w:name="_Toc421267773"/>
    <w:bookmarkStart w:id="5" w:name="_Toc421277067"/>
    <w:bookmarkStart w:id="6" w:name="_Toc421344270"/>
    <w:bookmarkStart w:id="7" w:name="_Toc421783299"/>
    <w:bookmarkStart w:id="8" w:name="_Toc421865495"/>
    <w:bookmarkStart w:id="9" w:name="_Toc421962781"/>
    <w:bookmarkStart w:id="10" w:name="_Toc422120083"/>
    <w:bookmarkStart w:id="11" w:name="_Toc422638545"/>
    <w:bookmarkStart w:id="12" w:name="_Toc433285526"/>
    <w:r>
      <w:rPr>
        <w:rFonts w:ascii="Verdana" w:hAnsi="Verdana"/>
        <w:noProof/>
        <w:sz w:val="32"/>
        <w:lang w:val="en-US"/>
      </w:rPr>
      <w:drawing>
        <wp:anchor distT="0" distB="0" distL="114300" distR="114300" simplePos="0" relativeHeight="251659264" behindDoc="0" locked="0" layoutInCell="1" allowOverlap="1" wp14:anchorId="5379FACE" wp14:editId="3776E469">
          <wp:simplePos x="0" y="0"/>
          <wp:positionH relativeFrom="column">
            <wp:posOffset>763202</wp:posOffset>
          </wp:positionH>
          <wp:positionV relativeFrom="paragraph">
            <wp:posOffset>1905</wp:posOffset>
          </wp:positionV>
          <wp:extent cx="476655" cy="608924"/>
          <wp:effectExtent l="0" t="0" r="0" b="127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55" cy="608924"/>
                  </a:xfrm>
                  <a:prstGeom prst="rect">
                    <a:avLst/>
                  </a:prstGeom>
                </pic:spPr>
              </pic:pic>
            </a:graphicData>
          </a:graphic>
          <wp14:sizeRelH relativeFrom="page">
            <wp14:pctWidth>0</wp14:pctWidth>
          </wp14:sizeRelH>
          <wp14:sizeRelV relativeFrom="page">
            <wp14:pctHeight>0</wp14:pctHeight>
          </wp14:sizeRelV>
        </wp:anchor>
      </w:drawing>
    </w:r>
    <w:r w:rsidR="00706887">
      <w:rPr>
        <w:rFonts w:ascii="Helvetica Neue" w:hAnsi="Helvetica Neue" w:cs="Arial"/>
        <w:i w:val="0"/>
        <w:noProof/>
        <w:sz w:val="36"/>
        <w:szCs w:val="36"/>
        <w:lang w:val="en-US"/>
      </w:rPr>
      <w:t xml:space="preserve">Course closure </w:t>
    </w:r>
    <w:r w:rsidR="007D02BE">
      <w:rPr>
        <w:rFonts w:ascii="Helvetica Neue" w:hAnsi="Helvetica Neue" w:cs="Arial"/>
        <w:i w:val="0"/>
        <w:noProof/>
        <w:sz w:val="36"/>
        <w:szCs w:val="36"/>
        <w:lang w:val="en-US"/>
      </w:rPr>
      <w:t xml:space="preserve">policy </w:t>
    </w:r>
    <w:r w:rsidR="00706887">
      <w:rPr>
        <w:rFonts w:ascii="Helvetica Neue" w:hAnsi="Helvetica Neue" w:cs="Arial"/>
        <w:i w:val="0"/>
        <w:noProof/>
        <w:sz w:val="36"/>
        <w:szCs w:val="36"/>
        <w:lang w:val="en-US"/>
      </w:rPr>
      <w:t>-</w:t>
    </w:r>
    <w:r w:rsidR="00406ECE">
      <w:rPr>
        <w:rFonts w:ascii="Helvetica Neue" w:hAnsi="Helvetica Neue" w:cs="Arial"/>
        <w:i w:val="0"/>
        <w:sz w:val="36"/>
        <w:szCs w:val="36"/>
      </w:rPr>
      <w:t xml:space="preserve"> High Winds</w:t>
    </w:r>
    <w:bookmarkEnd w:id="3"/>
    <w:bookmarkEnd w:id="4"/>
    <w:bookmarkEnd w:id="5"/>
    <w:bookmarkEnd w:id="6"/>
    <w:bookmarkEnd w:id="7"/>
    <w:bookmarkEnd w:id="8"/>
    <w:bookmarkEnd w:id="9"/>
    <w:bookmarkEnd w:id="10"/>
    <w:bookmarkEnd w:id="11"/>
    <w:bookmarkEnd w:id="12"/>
  </w:p>
  <w:p w14:paraId="7229B1C1" w14:textId="77777777" w:rsidR="00406ECE" w:rsidRDefault="00406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83F"/>
    <w:multiLevelType w:val="hybridMultilevel"/>
    <w:tmpl w:val="CF2AF4E0"/>
    <w:lvl w:ilvl="0" w:tplc="44803C8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52CB6"/>
    <w:multiLevelType w:val="hybridMultilevel"/>
    <w:tmpl w:val="E774FB1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879E3"/>
    <w:multiLevelType w:val="hybridMultilevel"/>
    <w:tmpl w:val="94C0F5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D4250"/>
    <w:multiLevelType w:val="hybridMultilevel"/>
    <w:tmpl w:val="0E10F2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B1493"/>
    <w:multiLevelType w:val="hybridMultilevel"/>
    <w:tmpl w:val="EC94B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C5DEA"/>
    <w:multiLevelType w:val="hybridMultilevel"/>
    <w:tmpl w:val="34AE66B4"/>
    <w:lvl w:ilvl="0" w:tplc="44803C8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06FC9"/>
    <w:multiLevelType w:val="hybridMultilevel"/>
    <w:tmpl w:val="85300A12"/>
    <w:lvl w:ilvl="0" w:tplc="72D48A3E">
      <w:start w:val="1"/>
      <w:numFmt w:val="bullet"/>
      <w:lvlText w:val=""/>
      <w:lvlJc w:val="left"/>
      <w:pPr>
        <w:ind w:left="36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138AD"/>
    <w:multiLevelType w:val="hybridMultilevel"/>
    <w:tmpl w:val="EDBA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469DF"/>
    <w:multiLevelType w:val="hybridMultilevel"/>
    <w:tmpl w:val="D4F4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E5803"/>
    <w:multiLevelType w:val="hybridMultilevel"/>
    <w:tmpl w:val="F2404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952FEE"/>
    <w:multiLevelType w:val="hybridMultilevel"/>
    <w:tmpl w:val="CEB48B9E"/>
    <w:lvl w:ilvl="0" w:tplc="44803C8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73A45"/>
    <w:multiLevelType w:val="hybridMultilevel"/>
    <w:tmpl w:val="6122E780"/>
    <w:lvl w:ilvl="0" w:tplc="44803C8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44316B"/>
    <w:multiLevelType w:val="hybridMultilevel"/>
    <w:tmpl w:val="1108B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20EBF"/>
    <w:multiLevelType w:val="hybridMultilevel"/>
    <w:tmpl w:val="DD82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60B85"/>
    <w:multiLevelType w:val="hybridMultilevel"/>
    <w:tmpl w:val="2FE6D79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1C43FBC"/>
    <w:multiLevelType w:val="hybridMultilevel"/>
    <w:tmpl w:val="99584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525251"/>
    <w:multiLevelType w:val="hybridMultilevel"/>
    <w:tmpl w:val="776021BE"/>
    <w:lvl w:ilvl="0" w:tplc="04090001">
      <w:start w:val="1"/>
      <w:numFmt w:val="bullet"/>
      <w:lvlText w:val=""/>
      <w:lvlJc w:val="left"/>
      <w:pPr>
        <w:ind w:left="813" w:hanging="360"/>
      </w:pPr>
      <w:rPr>
        <w:rFonts w:ascii="Symbol" w:hAnsi="Symbol" w:hint="default"/>
      </w:rPr>
    </w:lvl>
    <w:lvl w:ilvl="1" w:tplc="04090003" w:tentative="1">
      <w:start w:val="1"/>
      <w:numFmt w:val="bullet"/>
      <w:lvlText w:val="o"/>
      <w:lvlJc w:val="left"/>
      <w:pPr>
        <w:ind w:left="1533" w:hanging="360"/>
      </w:pPr>
      <w:rPr>
        <w:rFonts w:ascii="Courier New" w:hAnsi="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17" w15:restartNumberingAfterBreak="0">
    <w:nsid w:val="446E6FD3"/>
    <w:multiLevelType w:val="hybridMultilevel"/>
    <w:tmpl w:val="6F3A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70728"/>
    <w:multiLevelType w:val="hybridMultilevel"/>
    <w:tmpl w:val="6DFA7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B53065"/>
    <w:multiLevelType w:val="hybridMultilevel"/>
    <w:tmpl w:val="934A1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EB7A60"/>
    <w:multiLevelType w:val="hybridMultilevel"/>
    <w:tmpl w:val="FA8C63C0"/>
    <w:lvl w:ilvl="0" w:tplc="818C74D2">
      <w:start w:val="1"/>
      <w:numFmt w:val="bullet"/>
      <w:pStyle w:val="Bulletstyle"/>
      <w:lvlText w:val=""/>
      <w:lvlJc w:val="left"/>
      <w:pPr>
        <w:tabs>
          <w:tab w:val="num" w:pos="340"/>
        </w:tabs>
        <w:ind w:left="340" w:hanging="340"/>
      </w:pPr>
      <w:rPr>
        <w:rFonts w:ascii="Wingdings" w:hAnsi="Wingdings" w:hint="default"/>
        <w:color w:val="365F91"/>
        <w:position w:val="2"/>
        <w:sz w:val="20"/>
        <w:szCs w:val="20"/>
      </w:rPr>
    </w:lvl>
    <w:lvl w:ilvl="1" w:tplc="C7480BBE">
      <w:start w:val="1"/>
      <w:numFmt w:val="bullet"/>
      <w:lvlText w:val=""/>
      <w:lvlJc w:val="left"/>
      <w:pPr>
        <w:tabs>
          <w:tab w:val="num" w:pos="1420"/>
        </w:tabs>
        <w:ind w:left="1420" w:hanging="340"/>
      </w:pPr>
      <w:rPr>
        <w:rFonts w:ascii="Webdings" w:hAnsi="Webdings" w:hint="default"/>
        <w:color w:val="008000"/>
        <w:position w:val="2"/>
        <w:sz w:val="12"/>
      </w:rPr>
    </w:lvl>
    <w:lvl w:ilvl="2" w:tplc="00050409" w:tentative="1">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color w:val="008000"/>
        <w:position w:val="2"/>
        <w:sz w:val="12"/>
      </w:rPr>
    </w:lvl>
    <w:lvl w:ilvl="4" w:tplc="00030409">
      <w:start w:val="1"/>
      <w:numFmt w:val="bullet"/>
      <w:lvlText w:val="o"/>
      <w:lvlJc w:val="left"/>
      <w:pPr>
        <w:tabs>
          <w:tab w:val="num" w:pos="3600"/>
        </w:tabs>
        <w:ind w:left="3600" w:hanging="360"/>
      </w:pPr>
      <w:rPr>
        <w:rFonts w:ascii="Courier New" w:hAnsi="Courier New" w:hint="default"/>
        <w:color w:val="008000"/>
        <w:position w:val="2"/>
        <w:sz w:val="12"/>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AE1E4F"/>
    <w:multiLevelType w:val="hybridMultilevel"/>
    <w:tmpl w:val="1C24F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71430"/>
    <w:multiLevelType w:val="hybridMultilevel"/>
    <w:tmpl w:val="59C2D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64465"/>
    <w:multiLevelType w:val="hybridMultilevel"/>
    <w:tmpl w:val="9232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BD1595"/>
    <w:multiLevelType w:val="hybridMultilevel"/>
    <w:tmpl w:val="5EDC8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EE45EE"/>
    <w:multiLevelType w:val="hybridMultilevel"/>
    <w:tmpl w:val="1DCA4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FE2DA6"/>
    <w:multiLevelType w:val="hybridMultilevel"/>
    <w:tmpl w:val="7CD22BE4"/>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27" w15:restartNumberingAfterBreak="0">
    <w:nsid w:val="746649D8"/>
    <w:multiLevelType w:val="hybridMultilevel"/>
    <w:tmpl w:val="2966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1E08E0"/>
    <w:multiLevelType w:val="hybridMultilevel"/>
    <w:tmpl w:val="3D60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2C79DC"/>
    <w:multiLevelType w:val="hybridMultilevel"/>
    <w:tmpl w:val="59904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5113A9"/>
    <w:multiLevelType w:val="hybridMultilevel"/>
    <w:tmpl w:val="E9E21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DC6C31"/>
    <w:multiLevelType w:val="hybridMultilevel"/>
    <w:tmpl w:val="A0A66774"/>
    <w:lvl w:ilvl="0" w:tplc="72D48A3E">
      <w:start w:val="1"/>
      <w:numFmt w:val="bullet"/>
      <w:lvlText w:val=""/>
      <w:lvlJc w:val="left"/>
      <w:pPr>
        <w:ind w:left="36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B5509F"/>
    <w:multiLevelType w:val="hybridMultilevel"/>
    <w:tmpl w:val="445611D0"/>
    <w:lvl w:ilvl="0" w:tplc="5134BB96">
      <w:start w:val="1"/>
      <w:numFmt w:val="bullet"/>
      <w:lvlText w:val=""/>
      <w:lvlJc w:val="left"/>
      <w:pPr>
        <w:ind w:left="720" w:hanging="360"/>
      </w:pPr>
      <w:rPr>
        <w:rFonts w:ascii="Wingdings" w:hAnsi="Wingdings" w:hint="default"/>
        <w:color w:val="365F91"/>
        <w:position w:val="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0A0D77"/>
    <w:multiLevelType w:val="hybridMultilevel"/>
    <w:tmpl w:val="86D8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6535400">
    <w:abstractNumId w:val="0"/>
  </w:num>
  <w:num w:numId="2" w16cid:durableId="1090850513">
    <w:abstractNumId w:val="10"/>
  </w:num>
  <w:num w:numId="3" w16cid:durableId="263533278">
    <w:abstractNumId w:val="15"/>
  </w:num>
  <w:num w:numId="4" w16cid:durableId="63721313">
    <w:abstractNumId w:val="20"/>
  </w:num>
  <w:num w:numId="5" w16cid:durableId="1317807818">
    <w:abstractNumId w:val="32"/>
  </w:num>
  <w:num w:numId="6" w16cid:durableId="1643315452">
    <w:abstractNumId w:val="11"/>
  </w:num>
  <w:num w:numId="7" w16cid:durableId="422143323">
    <w:abstractNumId w:val="18"/>
  </w:num>
  <w:num w:numId="8" w16cid:durableId="1582301201">
    <w:abstractNumId w:val="26"/>
  </w:num>
  <w:num w:numId="9" w16cid:durableId="143394134">
    <w:abstractNumId w:val="25"/>
  </w:num>
  <w:num w:numId="10" w16cid:durableId="1521317510">
    <w:abstractNumId w:val="2"/>
  </w:num>
  <w:num w:numId="11" w16cid:durableId="491458144">
    <w:abstractNumId w:val="19"/>
  </w:num>
  <w:num w:numId="12" w16cid:durableId="223837387">
    <w:abstractNumId w:val="30"/>
  </w:num>
  <w:num w:numId="13" w16cid:durableId="1411543335">
    <w:abstractNumId w:val="21"/>
  </w:num>
  <w:num w:numId="14" w16cid:durableId="1665011652">
    <w:abstractNumId w:val="17"/>
  </w:num>
  <w:num w:numId="15" w16cid:durableId="446194962">
    <w:abstractNumId w:val="12"/>
  </w:num>
  <w:num w:numId="16" w16cid:durableId="805242947">
    <w:abstractNumId w:val="8"/>
  </w:num>
  <w:num w:numId="17" w16cid:durableId="326515566">
    <w:abstractNumId w:val="27"/>
  </w:num>
  <w:num w:numId="18" w16cid:durableId="697580844">
    <w:abstractNumId w:val="9"/>
  </w:num>
  <w:num w:numId="19" w16cid:durableId="275412275">
    <w:abstractNumId w:val="28"/>
  </w:num>
  <w:num w:numId="20" w16cid:durableId="1489707656">
    <w:abstractNumId w:val="14"/>
  </w:num>
  <w:num w:numId="21" w16cid:durableId="524749682">
    <w:abstractNumId w:val="24"/>
  </w:num>
  <w:num w:numId="22" w16cid:durableId="2012442404">
    <w:abstractNumId w:val="23"/>
  </w:num>
  <w:num w:numId="23" w16cid:durableId="1194881538">
    <w:abstractNumId w:val="13"/>
  </w:num>
  <w:num w:numId="24" w16cid:durableId="677195887">
    <w:abstractNumId w:val="3"/>
  </w:num>
  <w:num w:numId="25" w16cid:durableId="1648242827">
    <w:abstractNumId w:val="16"/>
  </w:num>
  <w:num w:numId="26" w16cid:durableId="1536767346">
    <w:abstractNumId w:val="5"/>
  </w:num>
  <w:num w:numId="27" w16cid:durableId="1003357761">
    <w:abstractNumId w:val="31"/>
  </w:num>
  <w:num w:numId="28" w16cid:durableId="1247886641">
    <w:abstractNumId w:val="6"/>
  </w:num>
  <w:num w:numId="29" w16cid:durableId="621426829">
    <w:abstractNumId w:val="1"/>
  </w:num>
  <w:num w:numId="30" w16cid:durableId="1604806268">
    <w:abstractNumId w:val="33"/>
  </w:num>
  <w:num w:numId="31" w16cid:durableId="1270117833">
    <w:abstractNumId w:val="22"/>
  </w:num>
  <w:num w:numId="32" w16cid:durableId="1799685070">
    <w:abstractNumId w:val="29"/>
  </w:num>
  <w:num w:numId="33" w16cid:durableId="2055738941">
    <w:abstractNumId w:val="7"/>
  </w:num>
  <w:num w:numId="34" w16cid:durableId="346060930">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D9"/>
    <w:rsid w:val="000033D3"/>
    <w:rsid w:val="00010BB7"/>
    <w:rsid w:val="00010BF3"/>
    <w:rsid w:val="000174D4"/>
    <w:rsid w:val="000255E5"/>
    <w:rsid w:val="00032946"/>
    <w:rsid w:val="00033EDB"/>
    <w:rsid w:val="00034607"/>
    <w:rsid w:val="00034C8F"/>
    <w:rsid w:val="00037EE5"/>
    <w:rsid w:val="00041A9C"/>
    <w:rsid w:val="00043750"/>
    <w:rsid w:val="0004400F"/>
    <w:rsid w:val="000518BC"/>
    <w:rsid w:val="000521C0"/>
    <w:rsid w:val="0005378D"/>
    <w:rsid w:val="00057B1C"/>
    <w:rsid w:val="00061207"/>
    <w:rsid w:val="0006419B"/>
    <w:rsid w:val="000672FA"/>
    <w:rsid w:val="00071D61"/>
    <w:rsid w:val="000722DA"/>
    <w:rsid w:val="00080F3E"/>
    <w:rsid w:val="00082128"/>
    <w:rsid w:val="00086DF3"/>
    <w:rsid w:val="00093AEB"/>
    <w:rsid w:val="00097E5B"/>
    <w:rsid w:val="00097FFD"/>
    <w:rsid w:val="000A3906"/>
    <w:rsid w:val="000A4AA0"/>
    <w:rsid w:val="000B2EF9"/>
    <w:rsid w:val="000B51F4"/>
    <w:rsid w:val="000B5485"/>
    <w:rsid w:val="000B5704"/>
    <w:rsid w:val="000C1ACB"/>
    <w:rsid w:val="000C768D"/>
    <w:rsid w:val="000C7B9A"/>
    <w:rsid w:val="000D3415"/>
    <w:rsid w:val="000E0C5B"/>
    <w:rsid w:val="000F180F"/>
    <w:rsid w:val="000F3164"/>
    <w:rsid w:val="000F6594"/>
    <w:rsid w:val="000F7D7F"/>
    <w:rsid w:val="0010109F"/>
    <w:rsid w:val="001042D7"/>
    <w:rsid w:val="00105A0C"/>
    <w:rsid w:val="0012132D"/>
    <w:rsid w:val="00122133"/>
    <w:rsid w:val="0012369A"/>
    <w:rsid w:val="001274AF"/>
    <w:rsid w:val="00127DA1"/>
    <w:rsid w:val="00132300"/>
    <w:rsid w:val="00132AD8"/>
    <w:rsid w:val="0013380C"/>
    <w:rsid w:val="00144C02"/>
    <w:rsid w:val="00145C7C"/>
    <w:rsid w:val="00146786"/>
    <w:rsid w:val="001468B6"/>
    <w:rsid w:val="001559EC"/>
    <w:rsid w:val="00164D1E"/>
    <w:rsid w:val="001657D3"/>
    <w:rsid w:val="00166593"/>
    <w:rsid w:val="001676A5"/>
    <w:rsid w:val="00172F22"/>
    <w:rsid w:val="00173FD9"/>
    <w:rsid w:val="001742F4"/>
    <w:rsid w:val="0018080A"/>
    <w:rsid w:val="001849D8"/>
    <w:rsid w:val="001929D0"/>
    <w:rsid w:val="00193EF1"/>
    <w:rsid w:val="001A0C13"/>
    <w:rsid w:val="001A5016"/>
    <w:rsid w:val="001A5598"/>
    <w:rsid w:val="001A6CD5"/>
    <w:rsid w:val="001B0984"/>
    <w:rsid w:val="001B0B4F"/>
    <w:rsid w:val="001C571C"/>
    <w:rsid w:val="001D0C10"/>
    <w:rsid w:val="001D5AFD"/>
    <w:rsid w:val="001E3B5D"/>
    <w:rsid w:val="001F0F3A"/>
    <w:rsid w:val="001F2B9D"/>
    <w:rsid w:val="001F53D4"/>
    <w:rsid w:val="001F55FF"/>
    <w:rsid w:val="002041DA"/>
    <w:rsid w:val="0020786C"/>
    <w:rsid w:val="0020791A"/>
    <w:rsid w:val="00215AAE"/>
    <w:rsid w:val="00215EA2"/>
    <w:rsid w:val="002224E2"/>
    <w:rsid w:val="00222FA6"/>
    <w:rsid w:val="00223147"/>
    <w:rsid w:val="00223913"/>
    <w:rsid w:val="00231EBB"/>
    <w:rsid w:val="002362CA"/>
    <w:rsid w:val="00237BA5"/>
    <w:rsid w:val="002410EB"/>
    <w:rsid w:val="00245517"/>
    <w:rsid w:val="00247783"/>
    <w:rsid w:val="0025732F"/>
    <w:rsid w:val="00261FAA"/>
    <w:rsid w:val="002620F2"/>
    <w:rsid w:val="00262F72"/>
    <w:rsid w:val="00264E96"/>
    <w:rsid w:val="002662C2"/>
    <w:rsid w:val="00270CDC"/>
    <w:rsid w:val="00275DAC"/>
    <w:rsid w:val="002761FE"/>
    <w:rsid w:val="002762FA"/>
    <w:rsid w:val="00281D86"/>
    <w:rsid w:val="00286E70"/>
    <w:rsid w:val="00291DFB"/>
    <w:rsid w:val="00295329"/>
    <w:rsid w:val="00295755"/>
    <w:rsid w:val="0029658A"/>
    <w:rsid w:val="002A111F"/>
    <w:rsid w:val="002A59CF"/>
    <w:rsid w:val="002A5FBE"/>
    <w:rsid w:val="002A7E2E"/>
    <w:rsid w:val="002B0D5E"/>
    <w:rsid w:val="002B18DA"/>
    <w:rsid w:val="002B44FA"/>
    <w:rsid w:val="002B53B0"/>
    <w:rsid w:val="002B5582"/>
    <w:rsid w:val="002B5F35"/>
    <w:rsid w:val="002B6779"/>
    <w:rsid w:val="002B7637"/>
    <w:rsid w:val="002C30D0"/>
    <w:rsid w:val="002C389E"/>
    <w:rsid w:val="002C431C"/>
    <w:rsid w:val="002C7B98"/>
    <w:rsid w:val="002D187A"/>
    <w:rsid w:val="002D7ADE"/>
    <w:rsid w:val="002E0E64"/>
    <w:rsid w:val="002E31DB"/>
    <w:rsid w:val="002E4034"/>
    <w:rsid w:val="002E6AEA"/>
    <w:rsid w:val="002F2076"/>
    <w:rsid w:val="002F4878"/>
    <w:rsid w:val="0030357D"/>
    <w:rsid w:val="0030443F"/>
    <w:rsid w:val="00307CDD"/>
    <w:rsid w:val="00310F2E"/>
    <w:rsid w:val="003126B7"/>
    <w:rsid w:val="00315957"/>
    <w:rsid w:val="00327C45"/>
    <w:rsid w:val="0033200F"/>
    <w:rsid w:val="00334D72"/>
    <w:rsid w:val="00335E91"/>
    <w:rsid w:val="0034267F"/>
    <w:rsid w:val="003472D2"/>
    <w:rsid w:val="00350318"/>
    <w:rsid w:val="00350ABC"/>
    <w:rsid w:val="00356784"/>
    <w:rsid w:val="0036596C"/>
    <w:rsid w:val="0036605C"/>
    <w:rsid w:val="00366C1F"/>
    <w:rsid w:val="0037758C"/>
    <w:rsid w:val="00383027"/>
    <w:rsid w:val="0038376B"/>
    <w:rsid w:val="00384B70"/>
    <w:rsid w:val="00386823"/>
    <w:rsid w:val="003909A0"/>
    <w:rsid w:val="00390DAF"/>
    <w:rsid w:val="003B126C"/>
    <w:rsid w:val="003B7155"/>
    <w:rsid w:val="003B7BBE"/>
    <w:rsid w:val="003B7C74"/>
    <w:rsid w:val="003C438F"/>
    <w:rsid w:val="003C7709"/>
    <w:rsid w:val="003D3A19"/>
    <w:rsid w:val="003D450B"/>
    <w:rsid w:val="003D6B46"/>
    <w:rsid w:val="003D6DEF"/>
    <w:rsid w:val="003D7AA7"/>
    <w:rsid w:val="003E2814"/>
    <w:rsid w:val="003E2CA5"/>
    <w:rsid w:val="003E4C78"/>
    <w:rsid w:val="003E57AF"/>
    <w:rsid w:val="003E6809"/>
    <w:rsid w:val="003E6ECE"/>
    <w:rsid w:val="003F456C"/>
    <w:rsid w:val="003F49F9"/>
    <w:rsid w:val="004034C3"/>
    <w:rsid w:val="00403DC0"/>
    <w:rsid w:val="00405728"/>
    <w:rsid w:val="00406628"/>
    <w:rsid w:val="00406ECE"/>
    <w:rsid w:val="00412138"/>
    <w:rsid w:val="004137B2"/>
    <w:rsid w:val="00415810"/>
    <w:rsid w:val="00420765"/>
    <w:rsid w:val="00420CD5"/>
    <w:rsid w:val="0042213B"/>
    <w:rsid w:val="004267A5"/>
    <w:rsid w:val="0043373E"/>
    <w:rsid w:val="00444546"/>
    <w:rsid w:val="004451BB"/>
    <w:rsid w:val="00445CE7"/>
    <w:rsid w:val="0045129C"/>
    <w:rsid w:val="00451ACF"/>
    <w:rsid w:val="00455B2B"/>
    <w:rsid w:val="0046101A"/>
    <w:rsid w:val="0046191D"/>
    <w:rsid w:val="004644E4"/>
    <w:rsid w:val="00465C14"/>
    <w:rsid w:val="00466FCF"/>
    <w:rsid w:val="00467A37"/>
    <w:rsid w:val="0048054C"/>
    <w:rsid w:val="00480E02"/>
    <w:rsid w:val="00482B51"/>
    <w:rsid w:val="00487305"/>
    <w:rsid w:val="004919CD"/>
    <w:rsid w:val="00491A6F"/>
    <w:rsid w:val="00496AF8"/>
    <w:rsid w:val="00497DE3"/>
    <w:rsid w:val="004A2D2E"/>
    <w:rsid w:val="004A304E"/>
    <w:rsid w:val="004B26AE"/>
    <w:rsid w:val="004B6AAC"/>
    <w:rsid w:val="004C06C8"/>
    <w:rsid w:val="004C0D8B"/>
    <w:rsid w:val="004C38F9"/>
    <w:rsid w:val="004E212F"/>
    <w:rsid w:val="004E3403"/>
    <w:rsid w:val="004E65D7"/>
    <w:rsid w:val="004F2CB3"/>
    <w:rsid w:val="004F7420"/>
    <w:rsid w:val="00506F5C"/>
    <w:rsid w:val="0051308D"/>
    <w:rsid w:val="0051392E"/>
    <w:rsid w:val="005205AD"/>
    <w:rsid w:val="00521321"/>
    <w:rsid w:val="0052206C"/>
    <w:rsid w:val="00522A8F"/>
    <w:rsid w:val="00525505"/>
    <w:rsid w:val="00532689"/>
    <w:rsid w:val="00542FA9"/>
    <w:rsid w:val="005465B1"/>
    <w:rsid w:val="005506FE"/>
    <w:rsid w:val="00550719"/>
    <w:rsid w:val="00553BB0"/>
    <w:rsid w:val="00556E47"/>
    <w:rsid w:val="00557807"/>
    <w:rsid w:val="00557E14"/>
    <w:rsid w:val="00564FFF"/>
    <w:rsid w:val="00567DEF"/>
    <w:rsid w:val="0057169E"/>
    <w:rsid w:val="00572720"/>
    <w:rsid w:val="0057507F"/>
    <w:rsid w:val="0057589A"/>
    <w:rsid w:val="005808C6"/>
    <w:rsid w:val="00581E4D"/>
    <w:rsid w:val="00586EC1"/>
    <w:rsid w:val="00591453"/>
    <w:rsid w:val="00591A30"/>
    <w:rsid w:val="00591D44"/>
    <w:rsid w:val="00592270"/>
    <w:rsid w:val="00593600"/>
    <w:rsid w:val="00594786"/>
    <w:rsid w:val="00595E12"/>
    <w:rsid w:val="00596126"/>
    <w:rsid w:val="005972A6"/>
    <w:rsid w:val="005972C2"/>
    <w:rsid w:val="005A42CA"/>
    <w:rsid w:val="005A62D4"/>
    <w:rsid w:val="005B724B"/>
    <w:rsid w:val="005C175B"/>
    <w:rsid w:val="005C5683"/>
    <w:rsid w:val="005C62EF"/>
    <w:rsid w:val="005D3377"/>
    <w:rsid w:val="005D379D"/>
    <w:rsid w:val="005D39E6"/>
    <w:rsid w:val="005D4B3F"/>
    <w:rsid w:val="005D4B51"/>
    <w:rsid w:val="005D7E1F"/>
    <w:rsid w:val="005E4D6D"/>
    <w:rsid w:val="005F5674"/>
    <w:rsid w:val="005F684A"/>
    <w:rsid w:val="005F78EA"/>
    <w:rsid w:val="00600D32"/>
    <w:rsid w:val="00604CCE"/>
    <w:rsid w:val="00604E2E"/>
    <w:rsid w:val="00606CFF"/>
    <w:rsid w:val="006110D8"/>
    <w:rsid w:val="00613842"/>
    <w:rsid w:val="00620812"/>
    <w:rsid w:val="0062111E"/>
    <w:rsid w:val="006230D0"/>
    <w:rsid w:val="00623F8D"/>
    <w:rsid w:val="00626950"/>
    <w:rsid w:val="00627ACE"/>
    <w:rsid w:val="00640E78"/>
    <w:rsid w:val="0064790D"/>
    <w:rsid w:val="00650AF7"/>
    <w:rsid w:val="00661856"/>
    <w:rsid w:val="00664356"/>
    <w:rsid w:val="0066719A"/>
    <w:rsid w:val="006719A3"/>
    <w:rsid w:val="00675982"/>
    <w:rsid w:val="006803D5"/>
    <w:rsid w:val="0068566A"/>
    <w:rsid w:val="00685F69"/>
    <w:rsid w:val="00694B2E"/>
    <w:rsid w:val="00697A46"/>
    <w:rsid w:val="006A50A7"/>
    <w:rsid w:val="006A7228"/>
    <w:rsid w:val="006B53CD"/>
    <w:rsid w:val="006C3E16"/>
    <w:rsid w:val="006C426D"/>
    <w:rsid w:val="006D7C49"/>
    <w:rsid w:val="006E24C6"/>
    <w:rsid w:val="006E63DC"/>
    <w:rsid w:val="006E64F2"/>
    <w:rsid w:val="006E6CD9"/>
    <w:rsid w:val="006F5A1D"/>
    <w:rsid w:val="006F5CA7"/>
    <w:rsid w:val="006F6488"/>
    <w:rsid w:val="006F6BB8"/>
    <w:rsid w:val="0070003D"/>
    <w:rsid w:val="0070355B"/>
    <w:rsid w:val="00706887"/>
    <w:rsid w:val="00712C4A"/>
    <w:rsid w:val="00712F60"/>
    <w:rsid w:val="00717856"/>
    <w:rsid w:val="0072035E"/>
    <w:rsid w:val="00721924"/>
    <w:rsid w:val="0073269E"/>
    <w:rsid w:val="00734007"/>
    <w:rsid w:val="00736DEF"/>
    <w:rsid w:val="00740920"/>
    <w:rsid w:val="00740B7C"/>
    <w:rsid w:val="007413B9"/>
    <w:rsid w:val="00742594"/>
    <w:rsid w:val="00742903"/>
    <w:rsid w:val="00747587"/>
    <w:rsid w:val="00747A5C"/>
    <w:rsid w:val="007552F3"/>
    <w:rsid w:val="0076250A"/>
    <w:rsid w:val="007642B5"/>
    <w:rsid w:val="007647E6"/>
    <w:rsid w:val="007757EE"/>
    <w:rsid w:val="00776A94"/>
    <w:rsid w:val="00781233"/>
    <w:rsid w:val="00787CB2"/>
    <w:rsid w:val="00791DA1"/>
    <w:rsid w:val="007A067C"/>
    <w:rsid w:val="007A7809"/>
    <w:rsid w:val="007B12FB"/>
    <w:rsid w:val="007B134A"/>
    <w:rsid w:val="007B4D2D"/>
    <w:rsid w:val="007C0322"/>
    <w:rsid w:val="007C518A"/>
    <w:rsid w:val="007D02BE"/>
    <w:rsid w:val="007E39B8"/>
    <w:rsid w:val="007E694A"/>
    <w:rsid w:val="007F6FDF"/>
    <w:rsid w:val="00801075"/>
    <w:rsid w:val="00802E88"/>
    <w:rsid w:val="008105D6"/>
    <w:rsid w:val="00811697"/>
    <w:rsid w:val="00811E96"/>
    <w:rsid w:val="00813754"/>
    <w:rsid w:val="00813F38"/>
    <w:rsid w:val="0081734C"/>
    <w:rsid w:val="0082022B"/>
    <w:rsid w:val="00821644"/>
    <w:rsid w:val="00826021"/>
    <w:rsid w:val="008276FF"/>
    <w:rsid w:val="0083068B"/>
    <w:rsid w:val="00833C04"/>
    <w:rsid w:val="00841DDF"/>
    <w:rsid w:val="00843A16"/>
    <w:rsid w:val="008476DC"/>
    <w:rsid w:val="00850288"/>
    <w:rsid w:val="0085199C"/>
    <w:rsid w:val="00860243"/>
    <w:rsid w:val="008639CA"/>
    <w:rsid w:val="00863C85"/>
    <w:rsid w:val="00876224"/>
    <w:rsid w:val="00882366"/>
    <w:rsid w:val="00887BB6"/>
    <w:rsid w:val="008909A3"/>
    <w:rsid w:val="008912E8"/>
    <w:rsid w:val="008925E7"/>
    <w:rsid w:val="008931FF"/>
    <w:rsid w:val="00895DD5"/>
    <w:rsid w:val="008A2530"/>
    <w:rsid w:val="008A7F8D"/>
    <w:rsid w:val="008B0254"/>
    <w:rsid w:val="008B44EB"/>
    <w:rsid w:val="008B4FD7"/>
    <w:rsid w:val="008C0B00"/>
    <w:rsid w:val="008C4CBC"/>
    <w:rsid w:val="008C640A"/>
    <w:rsid w:val="008C7186"/>
    <w:rsid w:val="008D11DE"/>
    <w:rsid w:val="008F20E5"/>
    <w:rsid w:val="008F277E"/>
    <w:rsid w:val="00905807"/>
    <w:rsid w:val="00910EDB"/>
    <w:rsid w:val="009132FD"/>
    <w:rsid w:val="00914F3F"/>
    <w:rsid w:val="00922963"/>
    <w:rsid w:val="0092416A"/>
    <w:rsid w:val="00924B89"/>
    <w:rsid w:val="009267F1"/>
    <w:rsid w:val="00932767"/>
    <w:rsid w:val="0093415D"/>
    <w:rsid w:val="00940B02"/>
    <w:rsid w:val="0094304F"/>
    <w:rsid w:val="00944AF7"/>
    <w:rsid w:val="00945293"/>
    <w:rsid w:val="00947F72"/>
    <w:rsid w:val="00950369"/>
    <w:rsid w:val="00955B23"/>
    <w:rsid w:val="00957953"/>
    <w:rsid w:val="009614EA"/>
    <w:rsid w:val="0096509E"/>
    <w:rsid w:val="009667DA"/>
    <w:rsid w:val="009712B9"/>
    <w:rsid w:val="0098143F"/>
    <w:rsid w:val="009841A1"/>
    <w:rsid w:val="009904C2"/>
    <w:rsid w:val="00995A30"/>
    <w:rsid w:val="009A0DC1"/>
    <w:rsid w:val="009A21DC"/>
    <w:rsid w:val="009A2A95"/>
    <w:rsid w:val="009A78DD"/>
    <w:rsid w:val="009B0630"/>
    <w:rsid w:val="009B13B9"/>
    <w:rsid w:val="009B27F3"/>
    <w:rsid w:val="009B4724"/>
    <w:rsid w:val="009B49E5"/>
    <w:rsid w:val="009C1472"/>
    <w:rsid w:val="009C231F"/>
    <w:rsid w:val="009C2837"/>
    <w:rsid w:val="009C2B12"/>
    <w:rsid w:val="009C7F03"/>
    <w:rsid w:val="009E26BF"/>
    <w:rsid w:val="009E6C3D"/>
    <w:rsid w:val="009F0458"/>
    <w:rsid w:val="009F07BA"/>
    <w:rsid w:val="009F63B7"/>
    <w:rsid w:val="00A0432C"/>
    <w:rsid w:val="00A072FF"/>
    <w:rsid w:val="00A20314"/>
    <w:rsid w:val="00A21A2D"/>
    <w:rsid w:val="00A23F48"/>
    <w:rsid w:val="00A26FD9"/>
    <w:rsid w:val="00A32DAF"/>
    <w:rsid w:val="00A35B7E"/>
    <w:rsid w:val="00A36D7C"/>
    <w:rsid w:val="00A449A6"/>
    <w:rsid w:val="00A44A30"/>
    <w:rsid w:val="00A46C74"/>
    <w:rsid w:val="00A47E93"/>
    <w:rsid w:val="00A51527"/>
    <w:rsid w:val="00A5236A"/>
    <w:rsid w:val="00A5732C"/>
    <w:rsid w:val="00A61AB5"/>
    <w:rsid w:val="00A6526B"/>
    <w:rsid w:val="00A6719A"/>
    <w:rsid w:val="00A703E4"/>
    <w:rsid w:val="00A70405"/>
    <w:rsid w:val="00A739E2"/>
    <w:rsid w:val="00A74983"/>
    <w:rsid w:val="00A75DDC"/>
    <w:rsid w:val="00A76DE7"/>
    <w:rsid w:val="00A80E02"/>
    <w:rsid w:val="00A82FDA"/>
    <w:rsid w:val="00A85535"/>
    <w:rsid w:val="00A87A5F"/>
    <w:rsid w:val="00A92D44"/>
    <w:rsid w:val="00AA1FF7"/>
    <w:rsid w:val="00AA3A0B"/>
    <w:rsid w:val="00AA4DE0"/>
    <w:rsid w:val="00AA6F1F"/>
    <w:rsid w:val="00AB4F6B"/>
    <w:rsid w:val="00AC0AAA"/>
    <w:rsid w:val="00AC1ECA"/>
    <w:rsid w:val="00AC2249"/>
    <w:rsid w:val="00AC4A18"/>
    <w:rsid w:val="00AC763E"/>
    <w:rsid w:val="00AD298B"/>
    <w:rsid w:val="00AE21C2"/>
    <w:rsid w:val="00AE5A1C"/>
    <w:rsid w:val="00AE7661"/>
    <w:rsid w:val="00AF423F"/>
    <w:rsid w:val="00AF549B"/>
    <w:rsid w:val="00AF7063"/>
    <w:rsid w:val="00B02D8D"/>
    <w:rsid w:val="00B04395"/>
    <w:rsid w:val="00B106B5"/>
    <w:rsid w:val="00B1366F"/>
    <w:rsid w:val="00B168D6"/>
    <w:rsid w:val="00B17EDE"/>
    <w:rsid w:val="00B207BA"/>
    <w:rsid w:val="00B20AE7"/>
    <w:rsid w:val="00B2374A"/>
    <w:rsid w:val="00B263B4"/>
    <w:rsid w:val="00B311F0"/>
    <w:rsid w:val="00B35AE1"/>
    <w:rsid w:val="00B360C3"/>
    <w:rsid w:val="00B4634F"/>
    <w:rsid w:val="00B47248"/>
    <w:rsid w:val="00B52E83"/>
    <w:rsid w:val="00B544F3"/>
    <w:rsid w:val="00B5720C"/>
    <w:rsid w:val="00B57261"/>
    <w:rsid w:val="00B574D8"/>
    <w:rsid w:val="00B61676"/>
    <w:rsid w:val="00B63F40"/>
    <w:rsid w:val="00B73240"/>
    <w:rsid w:val="00B74A04"/>
    <w:rsid w:val="00B82C70"/>
    <w:rsid w:val="00B862B0"/>
    <w:rsid w:val="00B870D2"/>
    <w:rsid w:val="00B90A15"/>
    <w:rsid w:val="00B93ACA"/>
    <w:rsid w:val="00B94B29"/>
    <w:rsid w:val="00BA0B53"/>
    <w:rsid w:val="00BA0E5E"/>
    <w:rsid w:val="00BA13F1"/>
    <w:rsid w:val="00BA41B0"/>
    <w:rsid w:val="00BA62A3"/>
    <w:rsid w:val="00BA7073"/>
    <w:rsid w:val="00BB3494"/>
    <w:rsid w:val="00BB6A1F"/>
    <w:rsid w:val="00BB7022"/>
    <w:rsid w:val="00BC48AF"/>
    <w:rsid w:val="00BC6216"/>
    <w:rsid w:val="00BD031F"/>
    <w:rsid w:val="00BD308C"/>
    <w:rsid w:val="00BD38FC"/>
    <w:rsid w:val="00BD48B4"/>
    <w:rsid w:val="00BD5695"/>
    <w:rsid w:val="00BF16C4"/>
    <w:rsid w:val="00BF7DF7"/>
    <w:rsid w:val="00C16CD2"/>
    <w:rsid w:val="00C21C30"/>
    <w:rsid w:val="00C23478"/>
    <w:rsid w:val="00C329AF"/>
    <w:rsid w:val="00C353AA"/>
    <w:rsid w:val="00C376B6"/>
    <w:rsid w:val="00C40DCE"/>
    <w:rsid w:val="00C436DA"/>
    <w:rsid w:val="00C43713"/>
    <w:rsid w:val="00C476D1"/>
    <w:rsid w:val="00C50D90"/>
    <w:rsid w:val="00C54120"/>
    <w:rsid w:val="00C63EFD"/>
    <w:rsid w:val="00C64B5D"/>
    <w:rsid w:val="00C720BC"/>
    <w:rsid w:val="00C736D3"/>
    <w:rsid w:val="00C761E1"/>
    <w:rsid w:val="00C762E0"/>
    <w:rsid w:val="00C77762"/>
    <w:rsid w:val="00C77ACA"/>
    <w:rsid w:val="00C808DC"/>
    <w:rsid w:val="00C80DA7"/>
    <w:rsid w:val="00C84E8E"/>
    <w:rsid w:val="00C86DF0"/>
    <w:rsid w:val="00C92965"/>
    <w:rsid w:val="00C92DD2"/>
    <w:rsid w:val="00C9445F"/>
    <w:rsid w:val="00C95654"/>
    <w:rsid w:val="00C971A2"/>
    <w:rsid w:val="00CA015C"/>
    <w:rsid w:val="00CA4535"/>
    <w:rsid w:val="00CA4C94"/>
    <w:rsid w:val="00CA54F1"/>
    <w:rsid w:val="00CB0E7B"/>
    <w:rsid w:val="00CB1196"/>
    <w:rsid w:val="00CB3C7E"/>
    <w:rsid w:val="00CB5047"/>
    <w:rsid w:val="00CB6CD7"/>
    <w:rsid w:val="00CB7676"/>
    <w:rsid w:val="00CC2CF8"/>
    <w:rsid w:val="00CC4740"/>
    <w:rsid w:val="00CC68AD"/>
    <w:rsid w:val="00CC6A80"/>
    <w:rsid w:val="00CF0799"/>
    <w:rsid w:val="00D00006"/>
    <w:rsid w:val="00D05BBC"/>
    <w:rsid w:val="00D06DEF"/>
    <w:rsid w:val="00D10B61"/>
    <w:rsid w:val="00D1339D"/>
    <w:rsid w:val="00D1592E"/>
    <w:rsid w:val="00D16705"/>
    <w:rsid w:val="00D16AC5"/>
    <w:rsid w:val="00D173D6"/>
    <w:rsid w:val="00D2132A"/>
    <w:rsid w:val="00D23907"/>
    <w:rsid w:val="00D255BE"/>
    <w:rsid w:val="00D266B1"/>
    <w:rsid w:val="00D30764"/>
    <w:rsid w:val="00D30765"/>
    <w:rsid w:val="00D35B09"/>
    <w:rsid w:val="00D42EE6"/>
    <w:rsid w:val="00D46889"/>
    <w:rsid w:val="00D50C09"/>
    <w:rsid w:val="00D54272"/>
    <w:rsid w:val="00D54AB9"/>
    <w:rsid w:val="00D5621F"/>
    <w:rsid w:val="00D629D1"/>
    <w:rsid w:val="00D71520"/>
    <w:rsid w:val="00D770D6"/>
    <w:rsid w:val="00D807AD"/>
    <w:rsid w:val="00D81D53"/>
    <w:rsid w:val="00D83FA0"/>
    <w:rsid w:val="00D85893"/>
    <w:rsid w:val="00D91416"/>
    <w:rsid w:val="00D927A0"/>
    <w:rsid w:val="00D9354B"/>
    <w:rsid w:val="00DA3E28"/>
    <w:rsid w:val="00DA3E7B"/>
    <w:rsid w:val="00DA7100"/>
    <w:rsid w:val="00DB4E38"/>
    <w:rsid w:val="00DB5893"/>
    <w:rsid w:val="00DC004F"/>
    <w:rsid w:val="00DC6AA4"/>
    <w:rsid w:val="00DC779C"/>
    <w:rsid w:val="00DD14D6"/>
    <w:rsid w:val="00DD4421"/>
    <w:rsid w:val="00DD4F75"/>
    <w:rsid w:val="00DD6845"/>
    <w:rsid w:val="00DE2190"/>
    <w:rsid w:val="00DE48F3"/>
    <w:rsid w:val="00DF16D3"/>
    <w:rsid w:val="00DF380B"/>
    <w:rsid w:val="00DF3DA4"/>
    <w:rsid w:val="00DF4370"/>
    <w:rsid w:val="00DF62D9"/>
    <w:rsid w:val="00DF7EFF"/>
    <w:rsid w:val="00E0327B"/>
    <w:rsid w:val="00E04AD7"/>
    <w:rsid w:val="00E07568"/>
    <w:rsid w:val="00E13AC5"/>
    <w:rsid w:val="00E25449"/>
    <w:rsid w:val="00E2620D"/>
    <w:rsid w:val="00E2730D"/>
    <w:rsid w:val="00E2738C"/>
    <w:rsid w:val="00E30474"/>
    <w:rsid w:val="00E32F23"/>
    <w:rsid w:val="00E33449"/>
    <w:rsid w:val="00E3366C"/>
    <w:rsid w:val="00E3648A"/>
    <w:rsid w:val="00E36D59"/>
    <w:rsid w:val="00E37941"/>
    <w:rsid w:val="00E439D6"/>
    <w:rsid w:val="00E445D2"/>
    <w:rsid w:val="00E46620"/>
    <w:rsid w:val="00E47BA7"/>
    <w:rsid w:val="00E47EC0"/>
    <w:rsid w:val="00E54345"/>
    <w:rsid w:val="00E56B61"/>
    <w:rsid w:val="00E620ED"/>
    <w:rsid w:val="00E63444"/>
    <w:rsid w:val="00E63C61"/>
    <w:rsid w:val="00E668DD"/>
    <w:rsid w:val="00E73086"/>
    <w:rsid w:val="00E73C32"/>
    <w:rsid w:val="00E73CFF"/>
    <w:rsid w:val="00E748A7"/>
    <w:rsid w:val="00E749E8"/>
    <w:rsid w:val="00E761AF"/>
    <w:rsid w:val="00E8794C"/>
    <w:rsid w:val="00E95ADA"/>
    <w:rsid w:val="00EA0B25"/>
    <w:rsid w:val="00EA4095"/>
    <w:rsid w:val="00EA56AA"/>
    <w:rsid w:val="00EA5BAB"/>
    <w:rsid w:val="00EA6BBD"/>
    <w:rsid w:val="00EB464E"/>
    <w:rsid w:val="00EB63FE"/>
    <w:rsid w:val="00EB6B68"/>
    <w:rsid w:val="00EC097D"/>
    <w:rsid w:val="00EC1026"/>
    <w:rsid w:val="00EC22B5"/>
    <w:rsid w:val="00EC45F4"/>
    <w:rsid w:val="00EC77EA"/>
    <w:rsid w:val="00ED2043"/>
    <w:rsid w:val="00ED293E"/>
    <w:rsid w:val="00ED3807"/>
    <w:rsid w:val="00ED6426"/>
    <w:rsid w:val="00EE34EF"/>
    <w:rsid w:val="00EE4135"/>
    <w:rsid w:val="00EE58E3"/>
    <w:rsid w:val="00EF5606"/>
    <w:rsid w:val="00F00761"/>
    <w:rsid w:val="00F03913"/>
    <w:rsid w:val="00F05ADA"/>
    <w:rsid w:val="00F066E4"/>
    <w:rsid w:val="00F06937"/>
    <w:rsid w:val="00F06D46"/>
    <w:rsid w:val="00F10FCE"/>
    <w:rsid w:val="00F1144E"/>
    <w:rsid w:val="00F12F7F"/>
    <w:rsid w:val="00F15DE3"/>
    <w:rsid w:val="00F16508"/>
    <w:rsid w:val="00F21781"/>
    <w:rsid w:val="00F22FAD"/>
    <w:rsid w:val="00F23569"/>
    <w:rsid w:val="00F24AC5"/>
    <w:rsid w:val="00F34F28"/>
    <w:rsid w:val="00F414C2"/>
    <w:rsid w:val="00F457B9"/>
    <w:rsid w:val="00F47AF0"/>
    <w:rsid w:val="00F5265A"/>
    <w:rsid w:val="00F55694"/>
    <w:rsid w:val="00F55835"/>
    <w:rsid w:val="00F619E1"/>
    <w:rsid w:val="00F66198"/>
    <w:rsid w:val="00F66545"/>
    <w:rsid w:val="00F70248"/>
    <w:rsid w:val="00F709D4"/>
    <w:rsid w:val="00F71ABC"/>
    <w:rsid w:val="00F762D0"/>
    <w:rsid w:val="00F7766F"/>
    <w:rsid w:val="00F81013"/>
    <w:rsid w:val="00F85BB0"/>
    <w:rsid w:val="00F900C9"/>
    <w:rsid w:val="00F91283"/>
    <w:rsid w:val="00F9137A"/>
    <w:rsid w:val="00F9358B"/>
    <w:rsid w:val="00F95C7F"/>
    <w:rsid w:val="00FA0835"/>
    <w:rsid w:val="00FB37ED"/>
    <w:rsid w:val="00FB54FB"/>
    <w:rsid w:val="00FB793C"/>
    <w:rsid w:val="00FC18DF"/>
    <w:rsid w:val="00FC443B"/>
    <w:rsid w:val="00FC4D1C"/>
    <w:rsid w:val="00FC4F30"/>
    <w:rsid w:val="00FC7732"/>
    <w:rsid w:val="00FD0FE1"/>
    <w:rsid w:val="00FD1F5C"/>
    <w:rsid w:val="00FD26BA"/>
    <w:rsid w:val="00FD293A"/>
    <w:rsid w:val="00FD29DD"/>
    <w:rsid w:val="00FE0562"/>
    <w:rsid w:val="00FE4BED"/>
    <w:rsid w:val="00FF117F"/>
    <w:rsid w:val="00FF3042"/>
    <w:rsid w:val="00FF31BA"/>
    <w:rsid w:val="00FF3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998BCC"/>
  <w15:docId w15:val="{12316885-92C9-A147-AE1E-ECA05155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
    <w:qFormat/>
    <w:rsid w:val="00650AF7"/>
    <w:pPr>
      <w:keepNext/>
      <w:spacing w:before="240" w:after="60"/>
      <w:outlineLvl w:val="0"/>
    </w:pPr>
    <w:rPr>
      <w:rFonts w:eastAsia="MS Gothic"/>
      <w:b/>
      <w:bCs/>
      <w:kern w:val="32"/>
      <w:sz w:val="32"/>
      <w:szCs w:val="32"/>
    </w:rPr>
  </w:style>
  <w:style w:type="paragraph" w:styleId="Heading2">
    <w:name w:val="heading 2"/>
    <w:basedOn w:val="Normal"/>
    <w:next w:val="Normal"/>
    <w:link w:val="Heading2Char"/>
    <w:uiPriority w:val="9"/>
    <w:unhideWhenUsed/>
    <w:qFormat/>
    <w:rsid w:val="009C2837"/>
    <w:pPr>
      <w:keepNext/>
      <w:spacing w:before="240" w:after="60"/>
      <w:outlineLvl w:val="1"/>
    </w:pPr>
    <w:rPr>
      <w:rFonts w:eastAsia="MS Gothic"/>
      <w:b/>
      <w:bCs/>
      <w:i/>
      <w:iCs/>
      <w:sz w:val="24"/>
      <w:szCs w:val="24"/>
    </w:rPr>
  </w:style>
  <w:style w:type="paragraph" w:styleId="Heading3">
    <w:name w:val="heading 3"/>
    <w:basedOn w:val="Normal"/>
    <w:next w:val="Normal"/>
    <w:link w:val="Heading3Char"/>
    <w:uiPriority w:val="9"/>
    <w:unhideWhenUsed/>
    <w:qFormat/>
    <w:rsid w:val="00650AF7"/>
    <w:pPr>
      <w:keepNext/>
      <w:spacing w:before="240" w:after="6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FD9"/>
  </w:style>
  <w:style w:type="paragraph" w:styleId="Footer">
    <w:name w:val="footer"/>
    <w:basedOn w:val="Normal"/>
    <w:link w:val="FooterChar"/>
    <w:uiPriority w:val="99"/>
    <w:unhideWhenUsed/>
    <w:rsid w:val="00173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FD9"/>
  </w:style>
  <w:style w:type="character" w:styleId="Hyperlink">
    <w:name w:val="Hyperlink"/>
    <w:uiPriority w:val="99"/>
    <w:unhideWhenUsed/>
    <w:rsid w:val="00173FD9"/>
    <w:rPr>
      <w:color w:val="0000FF"/>
      <w:u w:val="single"/>
    </w:rPr>
  </w:style>
  <w:style w:type="paragraph" w:styleId="NoSpacing">
    <w:name w:val="No Spacing"/>
    <w:uiPriority w:val="1"/>
    <w:qFormat/>
    <w:rsid w:val="00173FD9"/>
    <w:rPr>
      <w:sz w:val="22"/>
      <w:szCs w:val="22"/>
      <w:lang w:val="en-GB"/>
    </w:rPr>
  </w:style>
  <w:style w:type="table" w:styleId="TableGrid">
    <w:name w:val="Table Grid"/>
    <w:basedOn w:val="TableNormal"/>
    <w:uiPriority w:val="59"/>
    <w:rsid w:val="00384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94B29"/>
    <w:pPr>
      <w:spacing w:before="240" w:after="60"/>
      <w:jc w:val="center"/>
      <w:outlineLvl w:val="0"/>
    </w:pPr>
    <w:rPr>
      <w:rFonts w:eastAsia="MS Gothic"/>
      <w:b/>
      <w:bCs/>
      <w:kern w:val="28"/>
      <w:sz w:val="32"/>
      <w:szCs w:val="32"/>
    </w:rPr>
  </w:style>
  <w:style w:type="character" w:customStyle="1" w:styleId="TitleChar">
    <w:name w:val="Title Char"/>
    <w:link w:val="Title"/>
    <w:uiPriority w:val="10"/>
    <w:rsid w:val="00B94B29"/>
    <w:rPr>
      <w:rFonts w:ascii="Calibri" w:eastAsia="MS Gothic" w:hAnsi="Calibri" w:cs="Times New Roman"/>
      <w:b/>
      <w:bCs/>
      <w:kern w:val="28"/>
      <w:sz w:val="32"/>
      <w:szCs w:val="32"/>
    </w:rPr>
  </w:style>
  <w:style w:type="character" w:customStyle="1" w:styleId="Heading2Char">
    <w:name w:val="Heading 2 Char"/>
    <w:link w:val="Heading2"/>
    <w:uiPriority w:val="9"/>
    <w:rsid w:val="009C2837"/>
    <w:rPr>
      <w:rFonts w:eastAsia="MS Gothic"/>
      <w:b/>
      <w:bCs/>
      <w:i/>
      <w:iCs/>
      <w:sz w:val="24"/>
      <w:szCs w:val="24"/>
    </w:rPr>
  </w:style>
  <w:style w:type="character" w:customStyle="1" w:styleId="Heading1Char">
    <w:name w:val="Heading 1 Char"/>
    <w:link w:val="Heading1"/>
    <w:uiPriority w:val="9"/>
    <w:rsid w:val="00650AF7"/>
    <w:rPr>
      <w:rFonts w:ascii="Calibri" w:eastAsia="MS Gothic" w:hAnsi="Calibri" w:cs="Times New Roman"/>
      <w:b/>
      <w:bCs/>
      <w:kern w:val="32"/>
      <w:sz w:val="32"/>
      <w:szCs w:val="32"/>
    </w:rPr>
  </w:style>
  <w:style w:type="paragraph" w:styleId="TOC1">
    <w:name w:val="toc 1"/>
    <w:basedOn w:val="Normal"/>
    <w:next w:val="Normal"/>
    <w:autoRedefine/>
    <w:uiPriority w:val="39"/>
    <w:unhideWhenUsed/>
    <w:rsid w:val="00465C14"/>
    <w:pPr>
      <w:tabs>
        <w:tab w:val="right" w:leader="dot" w:pos="9736"/>
      </w:tabs>
    </w:pPr>
    <w:rPr>
      <w:rFonts w:cs="Arial"/>
      <w:noProof/>
    </w:rPr>
  </w:style>
  <w:style w:type="character" w:customStyle="1" w:styleId="Heading3Char">
    <w:name w:val="Heading 3 Char"/>
    <w:link w:val="Heading3"/>
    <w:uiPriority w:val="9"/>
    <w:rsid w:val="00650AF7"/>
    <w:rPr>
      <w:rFonts w:ascii="Calibri" w:eastAsia="MS Gothic" w:hAnsi="Calibri" w:cs="Times New Roman"/>
      <w:b/>
      <w:bCs/>
      <w:sz w:val="26"/>
      <w:szCs w:val="26"/>
    </w:rPr>
  </w:style>
  <w:style w:type="paragraph" w:styleId="TOC2">
    <w:name w:val="toc 2"/>
    <w:basedOn w:val="Normal"/>
    <w:next w:val="Normal"/>
    <w:autoRedefine/>
    <w:uiPriority w:val="39"/>
    <w:unhideWhenUsed/>
    <w:rsid w:val="00650AF7"/>
    <w:pPr>
      <w:ind w:left="220"/>
    </w:pPr>
  </w:style>
  <w:style w:type="paragraph" w:styleId="TOC3">
    <w:name w:val="toc 3"/>
    <w:basedOn w:val="Normal"/>
    <w:next w:val="Normal"/>
    <w:autoRedefine/>
    <w:uiPriority w:val="39"/>
    <w:unhideWhenUsed/>
    <w:rsid w:val="00650AF7"/>
    <w:pPr>
      <w:ind w:left="440"/>
    </w:pPr>
  </w:style>
  <w:style w:type="paragraph" w:styleId="TOC4">
    <w:name w:val="toc 4"/>
    <w:basedOn w:val="Normal"/>
    <w:next w:val="Normal"/>
    <w:autoRedefine/>
    <w:uiPriority w:val="39"/>
    <w:unhideWhenUsed/>
    <w:rsid w:val="00650AF7"/>
    <w:pPr>
      <w:ind w:left="660"/>
    </w:pPr>
  </w:style>
  <w:style w:type="paragraph" w:styleId="TOC5">
    <w:name w:val="toc 5"/>
    <w:basedOn w:val="Normal"/>
    <w:next w:val="Normal"/>
    <w:autoRedefine/>
    <w:uiPriority w:val="39"/>
    <w:unhideWhenUsed/>
    <w:rsid w:val="00650AF7"/>
    <w:pPr>
      <w:ind w:left="880"/>
    </w:pPr>
  </w:style>
  <w:style w:type="paragraph" w:styleId="TOC6">
    <w:name w:val="toc 6"/>
    <w:basedOn w:val="Normal"/>
    <w:next w:val="Normal"/>
    <w:autoRedefine/>
    <w:uiPriority w:val="39"/>
    <w:unhideWhenUsed/>
    <w:rsid w:val="00650AF7"/>
    <w:pPr>
      <w:ind w:left="1100"/>
    </w:pPr>
  </w:style>
  <w:style w:type="paragraph" w:styleId="TOC7">
    <w:name w:val="toc 7"/>
    <w:basedOn w:val="Normal"/>
    <w:next w:val="Normal"/>
    <w:autoRedefine/>
    <w:uiPriority w:val="39"/>
    <w:unhideWhenUsed/>
    <w:rsid w:val="00650AF7"/>
    <w:pPr>
      <w:ind w:left="1320"/>
    </w:pPr>
  </w:style>
  <w:style w:type="paragraph" w:styleId="TOC8">
    <w:name w:val="toc 8"/>
    <w:basedOn w:val="Normal"/>
    <w:next w:val="Normal"/>
    <w:autoRedefine/>
    <w:uiPriority w:val="39"/>
    <w:unhideWhenUsed/>
    <w:rsid w:val="00650AF7"/>
    <w:pPr>
      <w:ind w:left="1540"/>
    </w:pPr>
  </w:style>
  <w:style w:type="paragraph" w:styleId="TOC9">
    <w:name w:val="toc 9"/>
    <w:basedOn w:val="Normal"/>
    <w:next w:val="Normal"/>
    <w:autoRedefine/>
    <w:uiPriority w:val="39"/>
    <w:unhideWhenUsed/>
    <w:rsid w:val="00650AF7"/>
    <w:pPr>
      <w:ind w:left="1760"/>
    </w:pPr>
  </w:style>
  <w:style w:type="character" w:styleId="PageNumber">
    <w:name w:val="page number"/>
    <w:uiPriority w:val="99"/>
    <w:semiHidden/>
    <w:unhideWhenUsed/>
    <w:rsid w:val="00FD26BA"/>
  </w:style>
  <w:style w:type="character" w:styleId="FollowedHyperlink">
    <w:name w:val="FollowedHyperlink"/>
    <w:uiPriority w:val="99"/>
    <w:semiHidden/>
    <w:unhideWhenUsed/>
    <w:rsid w:val="00166593"/>
    <w:rPr>
      <w:color w:val="800080"/>
      <w:u w:val="single"/>
    </w:rPr>
  </w:style>
  <w:style w:type="paragraph" w:styleId="NormalWeb">
    <w:name w:val="Normal (Web)"/>
    <w:basedOn w:val="Normal"/>
    <w:uiPriority w:val="99"/>
    <w:semiHidden/>
    <w:unhideWhenUsed/>
    <w:rsid w:val="00C16CD2"/>
    <w:pPr>
      <w:spacing w:before="100" w:beforeAutospacing="1" w:after="100" w:afterAutospacing="1" w:line="240" w:lineRule="auto"/>
    </w:pPr>
    <w:rPr>
      <w:rFonts w:ascii="Times" w:eastAsia="MS Mincho" w:hAnsi="Times"/>
      <w:sz w:val="20"/>
      <w:szCs w:val="20"/>
    </w:rPr>
  </w:style>
  <w:style w:type="paragraph" w:styleId="ListParagraph">
    <w:name w:val="List Paragraph"/>
    <w:basedOn w:val="Normal"/>
    <w:uiPriority w:val="72"/>
    <w:qFormat/>
    <w:rsid w:val="009B13B9"/>
    <w:pPr>
      <w:ind w:left="720"/>
      <w:contextualSpacing/>
    </w:pPr>
  </w:style>
  <w:style w:type="paragraph" w:customStyle="1" w:styleId="Bulletstyle">
    <w:name w:val="Bullet style"/>
    <w:basedOn w:val="Normal"/>
    <w:rsid w:val="00B93ACA"/>
    <w:pPr>
      <w:numPr>
        <w:numId w:val="4"/>
      </w:numPr>
      <w:spacing w:after="0" w:line="240" w:lineRule="exact"/>
    </w:pPr>
    <w:rPr>
      <w:rFonts w:ascii="Arial" w:eastAsia="Times New Roman" w:hAnsi="Arial"/>
      <w:color w:val="000000"/>
      <w:sz w:val="18"/>
      <w:szCs w:val="24"/>
      <w:lang w:val="en-US"/>
    </w:rPr>
  </w:style>
  <w:style w:type="paragraph" w:styleId="BalloonText">
    <w:name w:val="Balloon Text"/>
    <w:basedOn w:val="Normal"/>
    <w:link w:val="BalloonTextChar"/>
    <w:uiPriority w:val="99"/>
    <w:semiHidden/>
    <w:unhideWhenUsed/>
    <w:rsid w:val="000722D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22DA"/>
    <w:rPr>
      <w:rFonts w:ascii="Lucida Grande" w:hAnsi="Lucida Grande" w:cs="Lucida Grande"/>
      <w:sz w:val="18"/>
      <w:szCs w:val="18"/>
      <w:lang w:val="en-GB"/>
    </w:rPr>
  </w:style>
  <w:style w:type="paragraph" w:customStyle="1" w:styleId="MediumGrid21">
    <w:name w:val="Medium Grid 21"/>
    <w:uiPriority w:val="1"/>
    <w:qFormat/>
    <w:rsid w:val="00E620ED"/>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7029">
      <w:bodyDiv w:val="1"/>
      <w:marLeft w:val="0"/>
      <w:marRight w:val="0"/>
      <w:marTop w:val="0"/>
      <w:marBottom w:val="0"/>
      <w:divBdr>
        <w:top w:val="none" w:sz="0" w:space="0" w:color="auto"/>
        <w:left w:val="none" w:sz="0" w:space="0" w:color="auto"/>
        <w:bottom w:val="none" w:sz="0" w:space="0" w:color="auto"/>
        <w:right w:val="none" w:sz="0" w:space="0" w:color="auto"/>
      </w:divBdr>
      <w:divsChild>
        <w:div w:id="1922371004">
          <w:marLeft w:val="0"/>
          <w:marRight w:val="0"/>
          <w:marTop w:val="0"/>
          <w:marBottom w:val="0"/>
          <w:divBdr>
            <w:top w:val="none" w:sz="0" w:space="0" w:color="auto"/>
            <w:left w:val="none" w:sz="0" w:space="0" w:color="auto"/>
            <w:bottom w:val="none" w:sz="0" w:space="0" w:color="auto"/>
            <w:right w:val="none" w:sz="0" w:space="0" w:color="auto"/>
          </w:divBdr>
          <w:divsChild>
            <w:div w:id="324631967">
              <w:marLeft w:val="0"/>
              <w:marRight w:val="0"/>
              <w:marTop w:val="0"/>
              <w:marBottom w:val="0"/>
              <w:divBdr>
                <w:top w:val="none" w:sz="0" w:space="0" w:color="auto"/>
                <w:left w:val="none" w:sz="0" w:space="0" w:color="auto"/>
                <w:bottom w:val="none" w:sz="0" w:space="0" w:color="auto"/>
                <w:right w:val="none" w:sz="0" w:space="0" w:color="auto"/>
              </w:divBdr>
              <w:divsChild>
                <w:div w:id="89385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Hewlett-Packard</Company>
  <LinksUpToDate>false</LinksUpToDate>
  <CharactersWithSpaces>9000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dc:creator>
  <cp:keywords/>
  <dc:description/>
  <cp:lastModifiedBy>christopher barraclough</cp:lastModifiedBy>
  <cp:revision>4</cp:revision>
  <cp:lastPrinted>2024-11-25T08:36:00Z</cp:lastPrinted>
  <dcterms:created xsi:type="dcterms:W3CDTF">2025-08-01T08:27:00Z</dcterms:created>
  <dcterms:modified xsi:type="dcterms:W3CDTF">2025-08-05T10:28:00Z</dcterms:modified>
  <cp:category/>
</cp:coreProperties>
</file>